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84" w:rsidRPr="00C4346E" w:rsidRDefault="00516506" w:rsidP="006F4E8A">
      <w:pPr>
        <w:pStyle w:val="a7"/>
        <w:rPr>
          <w:rFonts w:asciiTheme="minorEastAsia" w:eastAsiaTheme="minorEastAsia" w:hAnsiTheme="minorEastAsia"/>
          <w:sz w:val="28"/>
          <w:szCs w:val="28"/>
        </w:rPr>
      </w:pPr>
      <w:r>
        <w:rPr>
          <w:rFonts w:asciiTheme="minorEastAsia" w:eastAsiaTheme="minorEastAsia" w:hAnsiTheme="minorEastAsia" w:hint="eastAsia"/>
          <w:sz w:val="28"/>
          <w:szCs w:val="28"/>
        </w:rPr>
        <w:t>マニュアルソルダリング実技テキスト</w:t>
      </w:r>
      <w:r w:rsidR="00C4346E" w:rsidRPr="00C4346E">
        <w:rPr>
          <w:rFonts w:asciiTheme="minorEastAsia" w:eastAsiaTheme="minorEastAsia" w:hAnsiTheme="minorEastAsia" w:hint="eastAsia"/>
          <w:sz w:val="28"/>
          <w:szCs w:val="28"/>
        </w:rPr>
        <w:t xml:space="preserve">　</w:t>
      </w:r>
      <w:r w:rsidR="0044209F">
        <w:rPr>
          <w:rFonts w:asciiTheme="minorEastAsia" w:eastAsiaTheme="minorEastAsia" w:hAnsiTheme="minorEastAsia" w:hint="eastAsia"/>
          <w:sz w:val="28"/>
          <w:szCs w:val="28"/>
        </w:rPr>
        <w:t>教材の活用方法</w:t>
      </w:r>
    </w:p>
    <w:p w:rsidR="00C4346E" w:rsidRDefault="00C4346E" w:rsidP="00C4346E">
      <w:pPr>
        <w:rPr>
          <w:rStyle w:val="a9"/>
          <w:b w:val="0"/>
        </w:rPr>
      </w:pPr>
    </w:p>
    <w:p w:rsidR="00B05F71" w:rsidRPr="00B05F71" w:rsidRDefault="000606C8" w:rsidP="00B05F71">
      <w:pPr>
        <w:pStyle w:val="1"/>
        <w:rPr>
          <w:bCs/>
          <w:smallCaps/>
          <w:spacing w:val="5"/>
        </w:rPr>
      </w:pPr>
      <w:r>
        <w:rPr>
          <w:rStyle w:val="a9"/>
          <w:rFonts w:hint="eastAsia"/>
          <w:b w:val="0"/>
        </w:rPr>
        <w:t>１．</w:t>
      </w:r>
      <w:r w:rsidR="00B05F71">
        <w:rPr>
          <w:rStyle w:val="a9"/>
          <w:rFonts w:hint="eastAsia"/>
          <w:b w:val="0"/>
        </w:rPr>
        <w:t>教材の目的</w:t>
      </w:r>
    </w:p>
    <w:p w:rsidR="00C4346E" w:rsidRDefault="0044209F" w:rsidP="00F549DF">
      <w:pPr>
        <w:ind w:firstLineChars="100" w:firstLine="250"/>
        <w:rPr>
          <w:sz w:val="24"/>
          <w:szCs w:val="24"/>
        </w:rPr>
      </w:pPr>
      <w:r>
        <w:rPr>
          <w:rStyle w:val="a9"/>
          <w:rFonts w:hint="eastAsia"/>
          <w:b w:val="0"/>
          <w:sz w:val="24"/>
          <w:szCs w:val="24"/>
        </w:rPr>
        <w:t>在職者訓練、</w:t>
      </w:r>
      <w:r w:rsidR="00B05F71">
        <w:rPr>
          <w:rStyle w:val="a9"/>
          <w:rFonts w:hint="eastAsia"/>
          <w:b w:val="0"/>
          <w:sz w:val="24"/>
          <w:szCs w:val="24"/>
        </w:rPr>
        <w:t>離職者訓練、</w:t>
      </w:r>
      <w:r>
        <w:rPr>
          <w:rStyle w:val="a9"/>
          <w:rFonts w:hint="eastAsia"/>
          <w:b w:val="0"/>
          <w:sz w:val="24"/>
          <w:szCs w:val="24"/>
        </w:rPr>
        <w:t>及び</w:t>
      </w:r>
      <w:r w:rsidR="00B05F71">
        <w:rPr>
          <w:rStyle w:val="a9"/>
          <w:rFonts w:hint="eastAsia"/>
          <w:b w:val="0"/>
          <w:sz w:val="24"/>
          <w:szCs w:val="24"/>
        </w:rPr>
        <w:t>学卒者訓練において、マイクロソルダリング技術資格の組立基準に基づく</w:t>
      </w:r>
      <w:r w:rsidR="00F549DF">
        <w:rPr>
          <w:rStyle w:val="a9"/>
          <w:rFonts w:hint="eastAsia"/>
          <w:b w:val="0"/>
          <w:sz w:val="24"/>
          <w:szCs w:val="24"/>
        </w:rPr>
        <w:t>手は</w:t>
      </w:r>
      <w:r w:rsidR="00B05F71">
        <w:rPr>
          <w:rStyle w:val="a9"/>
          <w:rFonts w:hint="eastAsia"/>
          <w:b w:val="0"/>
          <w:sz w:val="24"/>
          <w:szCs w:val="24"/>
        </w:rPr>
        <w:t>んだ作業を習得するとともに、</w:t>
      </w:r>
      <w:r w:rsidR="00F549DF">
        <w:rPr>
          <w:rStyle w:val="a9"/>
          <w:rFonts w:hint="eastAsia"/>
          <w:b w:val="0"/>
          <w:sz w:val="24"/>
          <w:szCs w:val="24"/>
        </w:rPr>
        <w:t>同資格の</w:t>
      </w:r>
      <w:r w:rsidR="00B44E8C">
        <w:rPr>
          <w:rStyle w:val="a9"/>
          <w:rFonts w:hint="eastAsia"/>
          <w:b w:val="0"/>
          <w:sz w:val="24"/>
          <w:szCs w:val="24"/>
        </w:rPr>
        <w:t>品質</w:t>
      </w:r>
      <w:r w:rsidR="00F549DF">
        <w:rPr>
          <w:rStyle w:val="a9"/>
          <w:rFonts w:hint="eastAsia"/>
          <w:b w:val="0"/>
          <w:sz w:val="24"/>
          <w:szCs w:val="24"/>
        </w:rPr>
        <w:t>判定基準に基づく</w:t>
      </w:r>
      <w:r w:rsidR="00B05F71">
        <w:rPr>
          <w:rStyle w:val="a9"/>
          <w:rFonts w:hint="eastAsia"/>
          <w:b w:val="0"/>
          <w:sz w:val="24"/>
          <w:szCs w:val="24"/>
        </w:rPr>
        <w:t>はんだ付け箇所の</w:t>
      </w:r>
      <w:r w:rsidR="001A691E">
        <w:rPr>
          <w:rStyle w:val="a9"/>
          <w:rFonts w:hint="eastAsia"/>
          <w:b w:val="0"/>
          <w:sz w:val="24"/>
          <w:szCs w:val="24"/>
        </w:rPr>
        <w:t>品質</w:t>
      </w:r>
      <w:r w:rsidR="00B05F71">
        <w:rPr>
          <w:rStyle w:val="a9"/>
          <w:rFonts w:hint="eastAsia"/>
          <w:b w:val="0"/>
          <w:sz w:val="24"/>
          <w:szCs w:val="24"/>
        </w:rPr>
        <w:t>判定能力を養うことを目的とした。</w:t>
      </w:r>
    </w:p>
    <w:p w:rsidR="00F549DF" w:rsidRPr="00C4346E" w:rsidRDefault="00F549DF" w:rsidP="00C4346E">
      <w:pPr>
        <w:ind w:firstLineChars="100" w:firstLine="240"/>
        <w:rPr>
          <w:sz w:val="24"/>
          <w:szCs w:val="24"/>
        </w:rPr>
      </w:pPr>
    </w:p>
    <w:p w:rsidR="00F549DF" w:rsidRDefault="0044209F" w:rsidP="00FE4D0A">
      <w:pPr>
        <w:pStyle w:val="1"/>
      </w:pPr>
      <w:r>
        <w:rPr>
          <w:rFonts w:hint="eastAsia"/>
        </w:rPr>
        <w:t>２</w:t>
      </w:r>
      <w:r w:rsidR="000606C8">
        <w:rPr>
          <w:rFonts w:hint="eastAsia"/>
        </w:rPr>
        <w:t>．</w:t>
      </w:r>
      <w:r w:rsidR="00E33F0D">
        <w:rPr>
          <w:rFonts w:hint="eastAsia"/>
        </w:rPr>
        <w:t>教材の活用方法</w:t>
      </w:r>
    </w:p>
    <w:p w:rsidR="00FE4D0A" w:rsidRDefault="00FE4D0A" w:rsidP="00FE4D0A">
      <w:pPr>
        <w:rPr>
          <w:sz w:val="24"/>
          <w:szCs w:val="24"/>
        </w:rPr>
      </w:pPr>
      <w:r>
        <w:rPr>
          <w:rFonts w:hint="eastAsia"/>
        </w:rPr>
        <w:t xml:space="preserve">　</w:t>
      </w:r>
      <w:r>
        <w:rPr>
          <w:rFonts w:hint="eastAsia"/>
          <w:sz w:val="24"/>
          <w:szCs w:val="24"/>
        </w:rPr>
        <w:t>この教材は次のような授業展開を想定している。</w:t>
      </w:r>
    </w:p>
    <w:p w:rsidR="00FE4D0A" w:rsidRDefault="00FE4D0A" w:rsidP="00FE4D0A">
      <w:pPr>
        <w:rPr>
          <w:sz w:val="24"/>
          <w:szCs w:val="24"/>
        </w:rPr>
      </w:pPr>
      <w:r>
        <w:rPr>
          <w:rFonts w:hint="eastAsia"/>
          <w:sz w:val="24"/>
          <w:szCs w:val="24"/>
        </w:rPr>
        <w:t xml:space="preserve">　　１）はんだ付けの理論を講義する。</w:t>
      </w:r>
    </w:p>
    <w:p w:rsidR="00FE4D0A" w:rsidRDefault="00FE4D0A" w:rsidP="00FE4D0A">
      <w:pPr>
        <w:ind w:left="850" w:hangingChars="354" w:hanging="850"/>
        <w:rPr>
          <w:rStyle w:val="a9"/>
          <w:b w:val="0"/>
          <w:sz w:val="24"/>
          <w:szCs w:val="24"/>
        </w:rPr>
      </w:pPr>
      <w:r>
        <w:rPr>
          <w:rFonts w:hint="eastAsia"/>
          <w:sz w:val="24"/>
          <w:szCs w:val="24"/>
        </w:rPr>
        <w:t xml:space="preserve">　　２）ある部品について、</w:t>
      </w:r>
      <w:r>
        <w:rPr>
          <w:rStyle w:val="a9"/>
          <w:rFonts w:hint="eastAsia"/>
          <w:b w:val="0"/>
          <w:sz w:val="24"/>
          <w:szCs w:val="24"/>
        </w:rPr>
        <w:t>マイクロソルダリング技術資格の組立基準と品質判定基準を説明する。</w:t>
      </w:r>
    </w:p>
    <w:p w:rsidR="00FE4D0A" w:rsidRDefault="00FE4D0A" w:rsidP="00FE4D0A">
      <w:pPr>
        <w:ind w:left="850" w:hangingChars="354" w:hanging="850"/>
        <w:rPr>
          <w:sz w:val="24"/>
          <w:szCs w:val="24"/>
        </w:rPr>
      </w:pPr>
      <w:r>
        <w:rPr>
          <w:rFonts w:hint="eastAsia"/>
          <w:sz w:val="24"/>
          <w:szCs w:val="24"/>
        </w:rPr>
        <w:t xml:space="preserve">　　３）</w:t>
      </w:r>
      <w:r w:rsidR="00042743">
        <w:rPr>
          <w:rFonts w:hint="eastAsia"/>
          <w:sz w:val="24"/>
          <w:szCs w:val="24"/>
        </w:rPr>
        <w:t>上記２）の部品について、はんだ付け方法を説明する。</w:t>
      </w:r>
      <w:r w:rsidR="0044209F">
        <w:rPr>
          <w:rFonts w:hint="eastAsia"/>
          <w:sz w:val="24"/>
          <w:szCs w:val="24"/>
        </w:rPr>
        <w:t>（挿入実装編は作業手順を図解していないので、</w:t>
      </w:r>
      <w:r w:rsidR="00DE4C93">
        <w:rPr>
          <w:rFonts w:hint="eastAsia"/>
          <w:sz w:val="24"/>
          <w:szCs w:val="24"/>
        </w:rPr>
        <w:t>下記</w:t>
      </w:r>
      <w:r w:rsidR="0044209F">
        <w:rPr>
          <w:rFonts w:hint="eastAsia"/>
          <w:sz w:val="24"/>
          <w:szCs w:val="24"/>
        </w:rPr>
        <w:t>文献を参考に板書等で説明す</w:t>
      </w:r>
      <w:r w:rsidR="00042743">
        <w:rPr>
          <w:rFonts w:hint="eastAsia"/>
          <w:sz w:val="24"/>
          <w:szCs w:val="24"/>
        </w:rPr>
        <w:t>る）</w:t>
      </w:r>
    </w:p>
    <w:p w:rsidR="00FE4D0A" w:rsidRDefault="00FE4D0A" w:rsidP="00FE4D0A">
      <w:pPr>
        <w:ind w:left="850" w:hangingChars="354" w:hanging="850"/>
        <w:rPr>
          <w:sz w:val="24"/>
          <w:szCs w:val="24"/>
        </w:rPr>
      </w:pPr>
      <w:r>
        <w:rPr>
          <w:rFonts w:hint="eastAsia"/>
          <w:sz w:val="24"/>
          <w:szCs w:val="24"/>
        </w:rPr>
        <w:t xml:space="preserve">　　４）</w:t>
      </w:r>
      <w:r w:rsidR="00E33F0D">
        <w:rPr>
          <w:rFonts w:hint="eastAsia"/>
          <w:sz w:val="24"/>
          <w:szCs w:val="24"/>
        </w:rPr>
        <w:t>指導員が</w:t>
      </w:r>
      <w:r>
        <w:rPr>
          <w:rFonts w:hint="eastAsia"/>
          <w:sz w:val="24"/>
          <w:szCs w:val="24"/>
        </w:rPr>
        <w:t>やって見せる。または、動画を</w:t>
      </w:r>
      <w:r w:rsidR="00E33F0D">
        <w:rPr>
          <w:rFonts w:hint="eastAsia"/>
          <w:sz w:val="24"/>
          <w:szCs w:val="24"/>
        </w:rPr>
        <w:t>再生する。</w:t>
      </w:r>
    </w:p>
    <w:p w:rsidR="00E33F0D" w:rsidRDefault="00E33F0D" w:rsidP="00E33F0D">
      <w:pPr>
        <w:ind w:left="850" w:hangingChars="354" w:hanging="850"/>
        <w:rPr>
          <w:sz w:val="24"/>
          <w:szCs w:val="24"/>
        </w:rPr>
      </w:pPr>
      <w:r>
        <w:rPr>
          <w:rFonts w:hint="eastAsia"/>
          <w:sz w:val="24"/>
          <w:szCs w:val="24"/>
        </w:rPr>
        <w:t xml:space="preserve">　　５）受講者に実習させる。</w:t>
      </w:r>
    </w:p>
    <w:p w:rsidR="00E33F0D" w:rsidRDefault="00E33F0D" w:rsidP="00E33F0D">
      <w:pPr>
        <w:ind w:left="850" w:hangingChars="354" w:hanging="850"/>
        <w:rPr>
          <w:sz w:val="24"/>
          <w:szCs w:val="24"/>
        </w:rPr>
      </w:pPr>
      <w:r>
        <w:rPr>
          <w:rFonts w:hint="eastAsia"/>
          <w:sz w:val="24"/>
          <w:szCs w:val="24"/>
        </w:rPr>
        <w:t xml:space="preserve">　　６）指導員が受講者の成果物を良否判定し、その場で</w:t>
      </w:r>
      <w:r w:rsidR="00EE5B03">
        <w:rPr>
          <w:rFonts w:hint="eastAsia"/>
          <w:sz w:val="24"/>
          <w:szCs w:val="24"/>
        </w:rPr>
        <w:t>作業の改善方法等を</w:t>
      </w:r>
      <w:r>
        <w:rPr>
          <w:rFonts w:hint="eastAsia"/>
          <w:sz w:val="24"/>
          <w:szCs w:val="24"/>
        </w:rPr>
        <w:t>アドバイスする。</w:t>
      </w:r>
    </w:p>
    <w:p w:rsidR="00E33F0D" w:rsidRDefault="00E33F0D" w:rsidP="00E33F0D">
      <w:pPr>
        <w:ind w:left="850" w:hangingChars="354" w:hanging="850"/>
        <w:rPr>
          <w:sz w:val="24"/>
          <w:szCs w:val="24"/>
        </w:rPr>
      </w:pPr>
      <w:r>
        <w:rPr>
          <w:rFonts w:hint="eastAsia"/>
          <w:sz w:val="24"/>
          <w:szCs w:val="24"/>
        </w:rPr>
        <w:t xml:space="preserve">　　７）同じ部品については、各自で良否判定するよう促す。</w:t>
      </w:r>
    </w:p>
    <w:p w:rsidR="00E33F0D" w:rsidRDefault="00E33F0D" w:rsidP="00E33F0D">
      <w:pPr>
        <w:ind w:left="850" w:hangingChars="354" w:hanging="850"/>
        <w:rPr>
          <w:sz w:val="24"/>
          <w:szCs w:val="24"/>
        </w:rPr>
      </w:pPr>
      <w:r>
        <w:rPr>
          <w:rFonts w:hint="eastAsia"/>
          <w:sz w:val="24"/>
          <w:szCs w:val="24"/>
        </w:rPr>
        <w:t xml:space="preserve">　　８）次の部品について２）</w:t>
      </w:r>
      <w:r>
        <w:rPr>
          <w:rFonts w:hint="eastAsia"/>
          <w:sz w:val="24"/>
          <w:szCs w:val="24"/>
        </w:rPr>
        <w:t>~</w:t>
      </w:r>
      <w:r w:rsidR="00EE5B03">
        <w:rPr>
          <w:rFonts w:hint="eastAsia"/>
          <w:sz w:val="24"/>
          <w:szCs w:val="24"/>
        </w:rPr>
        <w:t>７</w:t>
      </w:r>
      <w:r>
        <w:rPr>
          <w:rFonts w:hint="eastAsia"/>
          <w:sz w:val="24"/>
          <w:szCs w:val="24"/>
        </w:rPr>
        <w:t>）を繰り返す。</w:t>
      </w:r>
    </w:p>
    <w:p w:rsidR="00E33F0D" w:rsidRDefault="00E33F0D" w:rsidP="00E33F0D">
      <w:pPr>
        <w:ind w:left="885" w:hangingChars="354" w:hanging="885"/>
        <w:rPr>
          <w:bCs/>
          <w:smallCaps/>
          <w:spacing w:val="5"/>
          <w:sz w:val="24"/>
          <w:szCs w:val="24"/>
        </w:rPr>
      </w:pPr>
    </w:p>
    <w:p w:rsidR="00EE5B03" w:rsidRDefault="00EE5B03" w:rsidP="00DE4C93">
      <w:pPr>
        <w:ind w:left="885" w:hangingChars="354" w:hanging="885"/>
        <w:jc w:val="center"/>
        <w:rPr>
          <w:bCs/>
          <w:smallCaps/>
          <w:spacing w:val="5"/>
          <w:sz w:val="24"/>
          <w:szCs w:val="24"/>
        </w:rPr>
      </w:pPr>
      <w:r>
        <w:rPr>
          <w:rFonts w:hint="eastAsia"/>
          <w:bCs/>
          <w:smallCaps/>
          <w:spacing w:val="5"/>
          <w:sz w:val="24"/>
          <w:szCs w:val="24"/>
        </w:rPr>
        <w:t>文献</w:t>
      </w:r>
    </w:p>
    <w:p w:rsidR="00EE5B03" w:rsidRDefault="00026F8E" w:rsidP="00DE4C93">
      <w:pPr>
        <w:ind w:left="2"/>
        <w:jc w:val="left"/>
        <w:rPr>
          <w:bCs/>
          <w:smallCaps/>
          <w:spacing w:val="5"/>
          <w:sz w:val="24"/>
          <w:szCs w:val="24"/>
        </w:rPr>
      </w:pPr>
      <w:r>
        <w:rPr>
          <w:rFonts w:hint="eastAsia"/>
          <w:bCs/>
          <w:smallCaps/>
          <w:spacing w:val="5"/>
          <w:sz w:val="22"/>
        </w:rPr>
        <w:t xml:space="preserve">[1] </w:t>
      </w:r>
      <w:r w:rsidR="00DE4C93" w:rsidRPr="003728FA">
        <w:rPr>
          <w:rFonts w:hint="eastAsia"/>
          <w:bCs/>
          <w:smallCaps/>
          <w:spacing w:val="5"/>
          <w:sz w:val="22"/>
        </w:rPr>
        <w:t>一般社団法人</w:t>
      </w:r>
      <w:r w:rsidR="00DE4C93" w:rsidRPr="003728FA">
        <w:rPr>
          <w:rFonts w:hint="eastAsia"/>
          <w:bCs/>
          <w:smallCaps/>
          <w:spacing w:val="5"/>
          <w:sz w:val="22"/>
        </w:rPr>
        <w:t xml:space="preserve"> </w:t>
      </w:r>
      <w:r w:rsidR="00DE4C93" w:rsidRPr="003728FA">
        <w:rPr>
          <w:rFonts w:hint="eastAsia"/>
          <w:bCs/>
          <w:smallCaps/>
          <w:spacing w:val="5"/>
          <w:sz w:val="22"/>
        </w:rPr>
        <w:t>日本溶接協会</w:t>
      </w:r>
      <w:r w:rsidR="00DE4C93" w:rsidRPr="003728FA">
        <w:rPr>
          <w:rFonts w:hint="eastAsia"/>
          <w:bCs/>
          <w:smallCaps/>
          <w:spacing w:val="5"/>
          <w:sz w:val="22"/>
        </w:rPr>
        <w:t xml:space="preserve"> </w:t>
      </w:r>
      <w:r w:rsidR="00DE4C93" w:rsidRPr="003728FA">
        <w:rPr>
          <w:rFonts w:hint="eastAsia"/>
          <w:bCs/>
          <w:smallCaps/>
          <w:spacing w:val="5"/>
          <w:sz w:val="22"/>
        </w:rPr>
        <w:t>マイクロソルダリング教育委員会：</w:t>
      </w:r>
      <w:r w:rsidR="00EE5B03" w:rsidRPr="003728FA">
        <w:rPr>
          <w:rFonts w:hint="eastAsia"/>
          <w:bCs/>
          <w:smallCaps/>
          <w:spacing w:val="5"/>
          <w:sz w:val="22"/>
        </w:rPr>
        <w:t>マニュアルソルダリングの基礎</w:t>
      </w:r>
      <w:r w:rsidR="00DE4C93" w:rsidRPr="003728FA">
        <w:rPr>
          <w:rFonts w:hint="eastAsia"/>
          <w:bCs/>
          <w:smallCaps/>
          <w:spacing w:val="5"/>
          <w:sz w:val="22"/>
        </w:rPr>
        <w:t>，一般社団法人</w:t>
      </w:r>
      <w:r w:rsidR="00DE4C93" w:rsidRPr="003728FA">
        <w:rPr>
          <w:rFonts w:hint="eastAsia"/>
          <w:bCs/>
          <w:smallCaps/>
          <w:spacing w:val="5"/>
          <w:sz w:val="22"/>
        </w:rPr>
        <w:t xml:space="preserve"> </w:t>
      </w:r>
      <w:r w:rsidR="00DE4C93" w:rsidRPr="003728FA">
        <w:rPr>
          <w:rFonts w:hint="eastAsia"/>
          <w:bCs/>
          <w:smallCaps/>
          <w:spacing w:val="5"/>
          <w:sz w:val="22"/>
        </w:rPr>
        <w:t>日本溶接協会（</w:t>
      </w:r>
      <w:r w:rsidR="00DE4C93" w:rsidRPr="003728FA">
        <w:rPr>
          <w:rFonts w:hint="eastAsia"/>
          <w:bCs/>
          <w:smallCaps/>
          <w:spacing w:val="5"/>
          <w:sz w:val="22"/>
        </w:rPr>
        <w:t>2014-4</w:t>
      </w:r>
      <w:r w:rsidR="00DE4C93" w:rsidRPr="003728FA">
        <w:rPr>
          <w:rFonts w:hint="eastAsia"/>
          <w:bCs/>
          <w:smallCaps/>
          <w:spacing w:val="5"/>
          <w:sz w:val="22"/>
        </w:rPr>
        <w:t>）</w:t>
      </w:r>
      <w:r w:rsidR="003728FA" w:rsidRPr="003728FA">
        <w:rPr>
          <w:rFonts w:hint="eastAsia"/>
          <w:bCs/>
          <w:smallCaps/>
          <w:spacing w:val="5"/>
          <w:sz w:val="22"/>
        </w:rPr>
        <w:t>[HTTP://WWW-</w:t>
      </w:r>
      <w:r>
        <w:rPr>
          <w:rFonts w:hint="eastAsia"/>
          <w:bCs/>
          <w:smallCaps/>
          <w:spacing w:val="5"/>
          <w:sz w:val="22"/>
        </w:rPr>
        <w:t>IT.JWES.OR.JP/BSHOP/IBLIST.JSP</w:t>
      </w:r>
      <w:r w:rsidR="003728FA" w:rsidRPr="003728FA">
        <w:rPr>
          <w:rFonts w:hint="eastAsia"/>
          <w:bCs/>
          <w:smallCaps/>
          <w:spacing w:val="5"/>
          <w:sz w:val="22"/>
        </w:rPr>
        <w:t>の文献</w:t>
      </w:r>
      <w:r w:rsidR="003728FA" w:rsidRPr="003728FA">
        <w:rPr>
          <w:rFonts w:hint="eastAsia"/>
          <w:bCs/>
          <w:smallCaps/>
          <w:spacing w:val="5"/>
          <w:sz w:val="22"/>
        </w:rPr>
        <w:t>No.</w:t>
      </w:r>
      <w:r w:rsidR="003728FA">
        <w:rPr>
          <w:rFonts w:hint="eastAsia"/>
          <w:bCs/>
          <w:smallCaps/>
          <w:spacing w:val="5"/>
          <w:sz w:val="22"/>
        </w:rPr>
        <w:t xml:space="preserve"> </w:t>
      </w:r>
      <w:r w:rsidR="003728FA" w:rsidRPr="003728FA">
        <w:rPr>
          <w:bCs/>
          <w:smallCaps/>
          <w:spacing w:val="5"/>
          <w:sz w:val="22"/>
        </w:rPr>
        <w:t>JWES-MK-1401</w:t>
      </w:r>
      <w:r>
        <w:rPr>
          <w:rFonts w:hint="eastAsia"/>
          <w:bCs/>
          <w:smallCaps/>
          <w:spacing w:val="5"/>
          <w:sz w:val="22"/>
        </w:rPr>
        <w:t>]</w:t>
      </w:r>
    </w:p>
    <w:sectPr w:rsidR="00EE5B03" w:rsidSect="006F4E8A">
      <w:pgSz w:w="11906" w:h="16838"/>
      <w:pgMar w:top="1701"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E43" w:rsidRDefault="003E6E43" w:rsidP="006F4E8A">
      <w:r>
        <w:separator/>
      </w:r>
    </w:p>
  </w:endnote>
  <w:endnote w:type="continuationSeparator" w:id="0">
    <w:p w:rsidR="003E6E43" w:rsidRDefault="003E6E43" w:rsidP="006F4E8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E43" w:rsidRDefault="003E6E43" w:rsidP="006F4E8A">
      <w:r>
        <w:separator/>
      </w:r>
    </w:p>
  </w:footnote>
  <w:footnote w:type="continuationSeparator" w:id="0">
    <w:p w:rsidR="003E6E43" w:rsidRDefault="003E6E43" w:rsidP="006F4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4E8A"/>
    <w:rsid w:val="00026F8E"/>
    <w:rsid w:val="00042743"/>
    <w:rsid w:val="000606C8"/>
    <w:rsid w:val="0007760A"/>
    <w:rsid w:val="000B1C97"/>
    <w:rsid w:val="001863B4"/>
    <w:rsid w:val="001A691E"/>
    <w:rsid w:val="001D7577"/>
    <w:rsid w:val="00214002"/>
    <w:rsid w:val="00231FBD"/>
    <w:rsid w:val="0027383F"/>
    <w:rsid w:val="00316AA4"/>
    <w:rsid w:val="003728FA"/>
    <w:rsid w:val="00387E55"/>
    <w:rsid w:val="0039412F"/>
    <w:rsid w:val="003C340A"/>
    <w:rsid w:val="003D7A8A"/>
    <w:rsid w:val="003E6E43"/>
    <w:rsid w:val="003F141D"/>
    <w:rsid w:val="0044209F"/>
    <w:rsid w:val="004F7EB6"/>
    <w:rsid w:val="00516506"/>
    <w:rsid w:val="00520B9A"/>
    <w:rsid w:val="0055274D"/>
    <w:rsid w:val="005A3FB7"/>
    <w:rsid w:val="006131B7"/>
    <w:rsid w:val="006671D4"/>
    <w:rsid w:val="00672084"/>
    <w:rsid w:val="006F4E8A"/>
    <w:rsid w:val="007241AD"/>
    <w:rsid w:val="007A2867"/>
    <w:rsid w:val="007B2072"/>
    <w:rsid w:val="00812FF1"/>
    <w:rsid w:val="00887206"/>
    <w:rsid w:val="00981C17"/>
    <w:rsid w:val="009A1E2D"/>
    <w:rsid w:val="00A40885"/>
    <w:rsid w:val="00A873BC"/>
    <w:rsid w:val="00AF6074"/>
    <w:rsid w:val="00B05F71"/>
    <w:rsid w:val="00B17E03"/>
    <w:rsid w:val="00B44E8C"/>
    <w:rsid w:val="00C4346E"/>
    <w:rsid w:val="00C857BF"/>
    <w:rsid w:val="00DE4C93"/>
    <w:rsid w:val="00E33F0D"/>
    <w:rsid w:val="00E85387"/>
    <w:rsid w:val="00EE5B03"/>
    <w:rsid w:val="00F549DF"/>
    <w:rsid w:val="00F87135"/>
    <w:rsid w:val="00FA0A98"/>
    <w:rsid w:val="00FE4D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84"/>
    <w:pPr>
      <w:widowControl w:val="0"/>
      <w:jc w:val="both"/>
    </w:pPr>
  </w:style>
  <w:style w:type="paragraph" w:styleId="1">
    <w:name w:val="heading 1"/>
    <w:basedOn w:val="a"/>
    <w:next w:val="a"/>
    <w:link w:val="10"/>
    <w:uiPriority w:val="9"/>
    <w:qFormat/>
    <w:rsid w:val="00C4346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4E8A"/>
    <w:pPr>
      <w:tabs>
        <w:tab w:val="center" w:pos="4252"/>
        <w:tab w:val="right" w:pos="8504"/>
      </w:tabs>
      <w:snapToGrid w:val="0"/>
    </w:pPr>
  </w:style>
  <w:style w:type="character" w:customStyle="1" w:styleId="a4">
    <w:name w:val="ヘッダー (文字)"/>
    <w:basedOn w:val="a0"/>
    <w:link w:val="a3"/>
    <w:uiPriority w:val="99"/>
    <w:semiHidden/>
    <w:rsid w:val="006F4E8A"/>
  </w:style>
  <w:style w:type="paragraph" w:styleId="a5">
    <w:name w:val="footer"/>
    <w:basedOn w:val="a"/>
    <w:link w:val="a6"/>
    <w:uiPriority w:val="99"/>
    <w:semiHidden/>
    <w:unhideWhenUsed/>
    <w:rsid w:val="006F4E8A"/>
    <w:pPr>
      <w:tabs>
        <w:tab w:val="center" w:pos="4252"/>
        <w:tab w:val="right" w:pos="8504"/>
      </w:tabs>
      <w:snapToGrid w:val="0"/>
    </w:pPr>
  </w:style>
  <w:style w:type="character" w:customStyle="1" w:styleId="a6">
    <w:name w:val="フッター (文字)"/>
    <w:basedOn w:val="a0"/>
    <w:link w:val="a5"/>
    <w:uiPriority w:val="99"/>
    <w:semiHidden/>
    <w:rsid w:val="006F4E8A"/>
  </w:style>
  <w:style w:type="paragraph" w:styleId="a7">
    <w:name w:val="Title"/>
    <w:basedOn w:val="a"/>
    <w:next w:val="a"/>
    <w:link w:val="a8"/>
    <w:uiPriority w:val="10"/>
    <w:qFormat/>
    <w:rsid w:val="006F4E8A"/>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6F4E8A"/>
    <w:rPr>
      <w:rFonts w:asciiTheme="majorHAnsi" w:eastAsia="ＭＳ ゴシック" w:hAnsiTheme="majorHAnsi" w:cstheme="majorBidi"/>
      <w:sz w:val="32"/>
      <w:szCs w:val="32"/>
    </w:rPr>
  </w:style>
  <w:style w:type="character" w:styleId="a9">
    <w:name w:val="Book Title"/>
    <w:basedOn w:val="a0"/>
    <w:uiPriority w:val="33"/>
    <w:qFormat/>
    <w:rsid w:val="00C4346E"/>
    <w:rPr>
      <w:b/>
      <w:bCs/>
      <w:smallCaps/>
      <w:spacing w:val="5"/>
    </w:rPr>
  </w:style>
  <w:style w:type="paragraph" w:styleId="aa">
    <w:name w:val="No Spacing"/>
    <w:uiPriority w:val="1"/>
    <w:qFormat/>
    <w:rsid w:val="00C4346E"/>
    <w:pPr>
      <w:widowControl w:val="0"/>
      <w:jc w:val="both"/>
    </w:pPr>
  </w:style>
  <w:style w:type="character" w:customStyle="1" w:styleId="10">
    <w:name w:val="見出し 1 (文字)"/>
    <w:basedOn w:val="a0"/>
    <w:link w:val="1"/>
    <w:uiPriority w:val="9"/>
    <w:rsid w:val="00C4346E"/>
    <w:rPr>
      <w:rFonts w:asciiTheme="majorHAnsi" w:eastAsiaTheme="majorEastAsia" w:hAnsiTheme="majorHAnsi" w:cstheme="majorBidi"/>
      <w:sz w:val="24"/>
      <w:szCs w:val="24"/>
    </w:rPr>
  </w:style>
  <w:style w:type="paragraph" w:styleId="ab">
    <w:name w:val="List Paragraph"/>
    <w:basedOn w:val="a"/>
    <w:uiPriority w:val="34"/>
    <w:qFormat/>
    <w:rsid w:val="00C4346E"/>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ad_user</dc:creator>
  <cp:lastModifiedBy>Administrator</cp:lastModifiedBy>
  <cp:revision>5</cp:revision>
  <cp:lastPrinted>2012-11-01T07:26:00Z</cp:lastPrinted>
  <dcterms:created xsi:type="dcterms:W3CDTF">2017-01-30T10:24:00Z</dcterms:created>
  <dcterms:modified xsi:type="dcterms:W3CDTF">2017-02-02T04:13:00Z</dcterms:modified>
</cp:coreProperties>
</file>