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136" w:rsidRDefault="00140F08">
      <w:pPr>
        <w:rPr>
          <w:rFonts w:ascii="ＭＳ Ｐゴシック" w:eastAsia="ＭＳ Ｐゴシック" w:hAnsi="ＭＳ Ｐゴシック" w:hint="eastAsia"/>
          <w:sz w:val="22"/>
        </w:rPr>
      </w:pPr>
      <w:bookmarkStart w:id="0" w:name="_GoBack"/>
      <w:bookmarkEnd w:id="0"/>
      <w:r>
        <w:rPr>
          <w:rFonts w:ascii="ＭＳ Ｐゴシック" w:eastAsia="ＭＳ Ｐゴシック" w:hAnsi="ＭＳ Ｐゴシック" w:hint="eastAsia"/>
          <w:sz w:val="22"/>
        </w:rPr>
        <w:t>筆記課題</w:t>
      </w:r>
      <w:r w:rsidR="00213D3E">
        <w:rPr>
          <w:rFonts w:ascii="ＭＳ Ｐゴシック" w:eastAsia="ＭＳ Ｐゴシック" w:hAnsi="ＭＳ Ｐゴシック" w:hint="eastAsia"/>
          <w:sz w:val="22"/>
        </w:rPr>
        <w:t>解答及び解説</w:t>
      </w:r>
    </w:p>
    <w:p w:rsidR="008D6136" w:rsidRDefault="008D6136">
      <w:pPr>
        <w:rPr>
          <w:rFonts w:ascii="ＭＳ Ｐゴシック" w:eastAsia="ＭＳ Ｐゴシック" w:hAnsi="ＭＳ Ｐゴシック" w:hint="eastAsia"/>
        </w:rPr>
      </w:pPr>
    </w:p>
    <w:p w:rsidR="008D6136" w:rsidRDefault="008D6136">
      <w:pPr>
        <w:rPr>
          <w:rFonts w:ascii="ＭＳ Ｐゴシック" w:eastAsia="ＭＳ Ｐゴシック" w:hAnsi="ＭＳ Ｐゴシック" w:hint="eastAsia"/>
        </w:rPr>
      </w:pPr>
    </w:p>
    <w:p w:rsidR="008D6136" w:rsidRDefault="008D6136">
      <w:pPr>
        <w:rPr>
          <w:rFonts w:ascii="ＭＳ Ｐゴシック" w:eastAsia="ＭＳ Ｐゴシック" w:hAnsi="ＭＳ Ｐゴシック" w:hint="eastAsia"/>
        </w:rPr>
      </w:pPr>
    </w:p>
    <w:p w:rsidR="008D6136" w:rsidRDefault="008D6136">
      <w:pPr>
        <w:rPr>
          <w:rFonts w:ascii="ＭＳ Ｐゴシック" w:eastAsia="ＭＳ Ｐゴシック" w:hAnsi="ＭＳ Ｐゴシック" w:hint="eastAsia"/>
        </w:rPr>
      </w:pPr>
    </w:p>
    <w:p w:rsidR="008D6136" w:rsidRDefault="008D6136">
      <w:pPr>
        <w:rPr>
          <w:rFonts w:ascii="ＭＳ Ｐゴシック" w:eastAsia="ＭＳ Ｐゴシック" w:hAnsi="ＭＳ Ｐゴシック" w:hint="eastAsia"/>
        </w:rPr>
      </w:pPr>
    </w:p>
    <w:p w:rsidR="008D6136" w:rsidRDefault="008D6136">
      <w:pPr>
        <w:rPr>
          <w:rFonts w:ascii="ＭＳ Ｐゴシック" w:eastAsia="ＭＳ Ｐゴシック" w:hAnsi="ＭＳ Ｐゴシック" w:hint="eastAsia"/>
        </w:rPr>
      </w:pPr>
    </w:p>
    <w:p w:rsidR="008D6136" w:rsidRDefault="008D6136">
      <w:pPr>
        <w:rPr>
          <w:rFonts w:ascii="ＭＳ Ｐゴシック" w:eastAsia="ＭＳ Ｐゴシック" w:hAnsi="ＭＳ Ｐゴシック" w:hint="eastAsia"/>
        </w:rPr>
      </w:pPr>
    </w:p>
    <w:p w:rsidR="008D6136" w:rsidRDefault="008D6136">
      <w:pPr>
        <w:rPr>
          <w:rFonts w:ascii="ＭＳ Ｐゴシック" w:eastAsia="ＭＳ Ｐゴシック" w:hAnsi="ＭＳ Ｐゴシック" w:hint="eastAsia"/>
        </w:rPr>
      </w:pPr>
    </w:p>
    <w:p w:rsidR="008D6136" w:rsidRDefault="008D6136">
      <w:pPr>
        <w:rPr>
          <w:rFonts w:ascii="ＭＳ Ｐゴシック" w:eastAsia="ＭＳ Ｐゴシック" w:hAnsi="ＭＳ Ｐゴシック" w:hint="eastAsia"/>
        </w:rPr>
      </w:pPr>
    </w:p>
    <w:p w:rsidR="008D6136" w:rsidRDefault="00140F08">
      <w:pPr>
        <w:jc w:val="center"/>
        <w:rPr>
          <w:rFonts w:ascii="ＭＳ ゴシック" w:eastAsia="ＭＳ ゴシック" w:hAnsi="ＭＳ ゴシック" w:hint="eastAsia"/>
          <w:bCs/>
          <w:sz w:val="32"/>
          <w:szCs w:val="28"/>
        </w:rPr>
      </w:pPr>
      <w:r>
        <w:rPr>
          <w:rFonts w:ascii="ＭＳ ゴシック" w:eastAsia="ＭＳ ゴシック" w:hAnsi="ＭＳ ゴシック" w:hint="eastAsia"/>
          <w:bCs/>
          <w:sz w:val="32"/>
          <w:szCs w:val="28"/>
        </w:rPr>
        <w:t>筆記課題</w:t>
      </w:r>
      <w:r w:rsidR="00213D3E">
        <w:rPr>
          <w:rFonts w:ascii="ＭＳ ゴシック" w:eastAsia="ＭＳ ゴシック" w:hAnsi="ＭＳ ゴシック" w:hint="eastAsia"/>
          <w:bCs/>
          <w:sz w:val="32"/>
          <w:szCs w:val="28"/>
        </w:rPr>
        <w:t>解答及び解説</w:t>
      </w:r>
    </w:p>
    <w:p w:rsidR="00213D3E" w:rsidRDefault="00213D3E">
      <w:pPr>
        <w:jc w:val="center"/>
        <w:rPr>
          <w:rFonts w:ascii="ＭＳ ゴシック" w:eastAsia="ＭＳ ゴシック" w:hAnsi="ＭＳ ゴシック" w:hint="eastAsia"/>
          <w:bCs/>
          <w:sz w:val="32"/>
          <w:szCs w:val="28"/>
        </w:rPr>
      </w:pPr>
    </w:p>
    <w:p w:rsidR="00B5417C" w:rsidRDefault="00197F55">
      <w:pPr>
        <w:jc w:val="center"/>
        <w:rPr>
          <w:rFonts w:ascii="ＭＳ ゴシック" w:eastAsia="ＭＳ ゴシック" w:hAnsi="ＭＳ ゴシック"/>
          <w:bCs/>
          <w:sz w:val="32"/>
          <w:szCs w:val="28"/>
        </w:rPr>
      </w:pPr>
      <w:r>
        <w:rPr>
          <w:rFonts w:ascii="ＭＳ ゴシック" w:eastAsia="ＭＳ ゴシック" w:hAnsi="ＭＳ ゴシック" w:hint="eastAsia"/>
          <w:bCs/>
          <w:sz w:val="32"/>
          <w:szCs w:val="28"/>
        </w:rPr>
        <w:t>「</w:t>
      </w:r>
      <w:r w:rsidR="00004EAC">
        <w:rPr>
          <w:rFonts w:ascii="ＭＳ ゴシック" w:eastAsia="ＭＳ ゴシック" w:hAnsi="ＭＳ ゴシック" w:hint="eastAsia"/>
          <w:bCs/>
          <w:sz w:val="32"/>
          <w:szCs w:val="28"/>
        </w:rPr>
        <w:t>金属加工</w:t>
      </w:r>
      <w:r w:rsidR="00982D28">
        <w:rPr>
          <w:rFonts w:ascii="ＭＳ ゴシック" w:eastAsia="ＭＳ ゴシック" w:hAnsi="ＭＳ ゴシック" w:hint="eastAsia"/>
          <w:bCs/>
          <w:sz w:val="32"/>
          <w:szCs w:val="28"/>
        </w:rPr>
        <w:t>基本作業</w:t>
      </w:r>
      <w:r w:rsidR="008D6136">
        <w:rPr>
          <w:rFonts w:ascii="ＭＳ ゴシック" w:eastAsia="ＭＳ ゴシック" w:hAnsi="ＭＳ ゴシック" w:hint="eastAsia"/>
          <w:bCs/>
          <w:sz w:val="32"/>
          <w:szCs w:val="28"/>
        </w:rPr>
        <w:t>」</w:t>
      </w:r>
    </w:p>
    <w:p w:rsidR="002E11F4" w:rsidRDefault="00B5417C" w:rsidP="00B5417C">
      <w:pPr>
        <w:jc w:val="center"/>
        <w:rPr>
          <w:rFonts w:ascii="ＭＳ Ｐゴシック" w:eastAsia="ＭＳ Ｐゴシック" w:hAnsi="ＭＳ Ｐゴシック" w:hint="eastAsia"/>
        </w:rPr>
      </w:pPr>
      <w:r>
        <w:rPr>
          <w:rFonts w:ascii="ＭＳ ゴシック" w:eastAsia="ＭＳ ゴシック" w:hAnsi="ＭＳ ゴシック"/>
          <w:bCs/>
          <w:sz w:val="32"/>
          <w:szCs w:val="28"/>
        </w:rPr>
        <w:br w:type="page"/>
      </w:r>
    </w:p>
    <w:tbl>
      <w:tblPr>
        <w:tblW w:w="9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39"/>
        <w:gridCol w:w="936"/>
        <w:gridCol w:w="8505"/>
      </w:tblGrid>
      <w:tr w:rsidR="00350A57" w:rsidTr="00350A57">
        <w:tblPrEx>
          <w:tblCellMar>
            <w:top w:w="0" w:type="dxa"/>
            <w:bottom w:w="0" w:type="dxa"/>
          </w:tblCellMar>
        </w:tblPrEx>
        <w:trPr>
          <w:trHeight w:val="539"/>
          <w:tblHeader/>
        </w:trPr>
        <w:tc>
          <w:tcPr>
            <w:tcW w:w="1375" w:type="dxa"/>
            <w:gridSpan w:val="2"/>
            <w:shd w:val="clear" w:color="auto" w:fill="D9D9D9"/>
            <w:vAlign w:val="center"/>
          </w:tcPr>
          <w:p w:rsidR="00350A57" w:rsidRDefault="00350A57" w:rsidP="00350A57">
            <w:pPr>
              <w:pStyle w:val="a5"/>
              <w:tabs>
                <w:tab w:val="clear" w:pos="4252"/>
                <w:tab w:val="clear" w:pos="8504"/>
              </w:tabs>
              <w:snapToGrid/>
              <w:jc w:val="right"/>
              <w:rPr>
                <w:rFonts w:ascii="ＭＳ ゴシック" w:eastAsia="ＭＳ ゴシック" w:hint="eastAsia"/>
                <w:sz w:val="22"/>
              </w:rPr>
            </w:pPr>
            <w:r>
              <w:rPr>
                <w:rFonts w:ascii="ＭＳ ゴシック" w:eastAsia="ＭＳ ゴシック" w:hint="eastAsia"/>
                <w:sz w:val="22"/>
              </w:rPr>
              <w:t>解答</w:t>
            </w:r>
          </w:p>
        </w:tc>
        <w:tc>
          <w:tcPr>
            <w:tcW w:w="8505" w:type="dxa"/>
            <w:shd w:val="clear" w:color="auto" w:fill="D9D9D9"/>
            <w:vAlign w:val="center"/>
          </w:tcPr>
          <w:p w:rsidR="00350A57" w:rsidRPr="00350A57" w:rsidRDefault="00350A57" w:rsidP="00350A57">
            <w:pPr>
              <w:pStyle w:val="a5"/>
              <w:tabs>
                <w:tab w:val="clear" w:pos="4252"/>
                <w:tab w:val="clear" w:pos="8504"/>
              </w:tabs>
              <w:snapToGrid/>
              <w:jc w:val="center"/>
              <w:rPr>
                <w:rFonts w:ascii="ＭＳ ゴシック" w:eastAsia="ＭＳ ゴシック" w:hint="eastAsia"/>
                <w:sz w:val="22"/>
              </w:rPr>
            </w:pPr>
            <w:r>
              <w:rPr>
                <w:rFonts w:ascii="ＭＳ ゴシック" w:eastAsia="ＭＳ ゴシック" w:hint="eastAsia"/>
                <w:sz w:val="22"/>
              </w:rPr>
              <w:t>解説</w:t>
            </w:r>
          </w:p>
        </w:tc>
      </w:tr>
      <w:tr w:rsidR="00350A57" w:rsidTr="00350A57">
        <w:tblPrEx>
          <w:tblCellMar>
            <w:top w:w="0" w:type="dxa"/>
            <w:bottom w:w="0" w:type="dxa"/>
          </w:tblCellMar>
        </w:tblPrEx>
        <w:trPr>
          <w:trHeight w:val="822"/>
        </w:trPr>
        <w:tc>
          <w:tcPr>
            <w:tcW w:w="439" w:type="dxa"/>
            <w:vAlign w:val="center"/>
          </w:tcPr>
          <w:p w:rsidR="00350A57" w:rsidRDefault="00350A57" w:rsidP="00350A57">
            <w:pPr>
              <w:jc w:val="center"/>
              <w:rPr>
                <w:rFonts w:ascii="ＭＳ ゴシック" w:eastAsia="ＭＳ ゴシック" w:hAnsi="ＭＳ ゴシック" w:hint="eastAsia"/>
                <w:sz w:val="22"/>
              </w:rPr>
            </w:pPr>
            <w:r>
              <w:rPr>
                <w:rFonts w:ascii="ＭＳ ゴシック" w:eastAsia="ＭＳ ゴシック" w:hAnsi="ＭＳ ゴシック" w:hint="eastAsia"/>
                <w:sz w:val="22"/>
              </w:rPr>
              <w:t>1</w:t>
            </w:r>
          </w:p>
        </w:tc>
        <w:tc>
          <w:tcPr>
            <w:tcW w:w="936" w:type="dxa"/>
            <w:vAlign w:val="center"/>
          </w:tcPr>
          <w:p w:rsidR="00350A57" w:rsidRPr="00982D28" w:rsidRDefault="00350A57" w:rsidP="00350A57">
            <w:pPr>
              <w:pStyle w:val="a5"/>
              <w:jc w:val="center"/>
              <w:rPr>
                <w:rFonts w:hint="eastAsia"/>
                <w:sz w:val="22"/>
              </w:rPr>
            </w:pPr>
            <w:r>
              <w:rPr>
                <w:rFonts w:hint="eastAsia"/>
                <w:sz w:val="22"/>
              </w:rPr>
              <w:t>○</w:t>
            </w:r>
          </w:p>
        </w:tc>
        <w:tc>
          <w:tcPr>
            <w:tcW w:w="8505" w:type="dxa"/>
            <w:vAlign w:val="center"/>
          </w:tcPr>
          <w:p w:rsidR="00350A57" w:rsidRPr="00350A57" w:rsidRDefault="00350A57" w:rsidP="00350A57">
            <w:pPr>
              <w:pStyle w:val="a5"/>
              <w:rPr>
                <w:rFonts w:hint="eastAsia"/>
                <w:sz w:val="22"/>
              </w:rPr>
            </w:pPr>
          </w:p>
        </w:tc>
      </w:tr>
      <w:tr w:rsidR="00350A57" w:rsidTr="00350A57">
        <w:tblPrEx>
          <w:tblCellMar>
            <w:top w:w="0" w:type="dxa"/>
            <w:bottom w:w="0" w:type="dxa"/>
          </w:tblCellMar>
        </w:tblPrEx>
        <w:trPr>
          <w:trHeight w:val="822"/>
        </w:trPr>
        <w:tc>
          <w:tcPr>
            <w:tcW w:w="439" w:type="dxa"/>
            <w:vAlign w:val="center"/>
          </w:tcPr>
          <w:p w:rsidR="00350A57" w:rsidRDefault="00350A57" w:rsidP="00350A57">
            <w:pPr>
              <w:jc w:val="center"/>
              <w:rPr>
                <w:rFonts w:ascii="ＭＳ ゴシック" w:eastAsia="ＭＳ ゴシック" w:hAnsi="ＭＳ ゴシック" w:hint="eastAsia"/>
                <w:sz w:val="22"/>
              </w:rPr>
            </w:pPr>
            <w:r>
              <w:rPr>
                <w:rFonts w:ascii="ＭＳ ゴシック" w:eastAsia="ＭＳ ゴシック" w:hAnsi="ＭＳ ゴシック" w:hint="eastAsia"/>
                <w:sz w:val="22"/>
              </w:rPr>
              <w:t>2</w:t>
            </w:r>
          </w:p>
        </w:tc>
        <w:tc>
          <w:tcPr>
            <w:tcW w:w="936" w:type="dxa"/>
            <w:vAlign w:val="center"/>
          </w:tcPr>
          <w:p w:rsidR="00350A57" w:rsidRDefault="00350A57" w:rsidP="00350A57">
            <w:pPr>
              <w:pStyle w:val="a5"/>
              <w:tabs>
                <w:tab w:val="clear" w:pos="4252"/>
                <w:tab w:val="clear" w:pos="8504"/>
              </w:tabs>
              <w:snapToGrid/>
              <w:jc w:val="center"/>
              <w:rPr>
                <w:rFonts w:hint="eastAsia"/>
                <w:sz w:val="22"/>
              </w:rPr>
            </w:pPr>
            <w:r>
              <w:rPr>
                <w:rFonts w:hint="eastAsia"/>
                <w:sz w:val="22"/>
              </w:rPr>
              <w:t>○</w:t>
            </w:r>
          </w:p>
        </w:tc>
        <w:tc>
          <w:tcPr>
            <w:tcW w:w="8505" w:type="dxa"/>
            <w:vAlign w:val="center"/>
          </w:tcPr>
          <w:p w:rsidR="00350A57" w:rsidRPr="00350A57" w:rsidRDefault="00350A57" w:rsidP="00350A57">
            <w:pPr>
              <w:pStyle w:val="a5"/>
              <w:tabs>
                <w:tab w:val="clear" w:pos="4252"/>
                <w:tab w:val="clear" w:pos="8504"/>
              </w:tabs>
              <w:snapToGrid/>
              <w:rPr>
                <w:rFonts w:hint="eastAsia"/>
                <w:sz w:val="22"/>
              </w:rPr>
            </w:pPr>
          </w:p>
        </w:tc>
      </w:tr>
      <w:tr w:rsidR="00350A57" w:rsidTr="00350A57">
        <w:tblPrEx>
          <w:tblCellMar>
            <w:top w:w="0" w:type="dxa"/>
            <w:bottom w:w="0" w:type="dxa"/>
          </w:tblCellMar>
        </w:tblPrEx>
        <w:trPr>
          <w:trHeight w:val="822"/>
        </w:trPr>
        <w:tc>
          <w:tcPr>
            <w:tcW w:w="439" w:type="dxa"/>
            <w:vAlign w:val="center"/>
          </w:tcPr>
          <w:p w:rsidR="00350A57" w:rsidRDefault="00350A57" w:rsidP="00350A57">
            <w:pPr>
              <w:jc w:val="center"/>
              <w:rPr>
                <w:rFonts w:ascii="ＭＳ ゴシック" w:eastAsia="ＭＳ ゴシック" w:hAnsi="ＭＳ ゴシック" w:hint="eastAsia"/>
                <w:sz w:val="22"/>
              </w:rPr>
            </w:pPr>
            <w:r>
              <w:rPr>
                <w:rFonts w:ascii="ＭＳ ゴシック" w:eastAsia="ＭＳ ゴシック" w:hAnsi="ＭＳ ゴシック" w:hint="eastAsia"/>
                <w:sz w:val="22"/>
              </w:rPr>
              <w:t>3</w:t>
            </w:r>
          </w:p>
        </w:tc>
        <w:tc>
          <w:tcPr>
            <w:tcW w:w="936" w:type="dxa"/>
            <w:vAlign w:val="center"/>
          </w:tcPr>
          <w:p w:rsidR="00350A57" w:rsidRDefault="00350A57" w:rsidP="00350A57">
            <w:pPr>
              <w:pStyle w:val="a4"/>
              <w:ind w:leftChars="0" w:left="0"/>
              <w:jc w:val="center"/>
              <w:rPr>
                <w:rFonts w:ascii="ＭＳ 明朝" w:eastAsia="ＭＳ 明朝" w:hAnsi="ＭＳ 明朝" w:hint="eastAsia"/>
                <w:sz w:val="22"/>
              </w:rPr>
            </w:pPr>
            <w:r>
              <w:rPr>
                <w:rFonts w:hint="eastAsia"/>
                <w:sz w:val="22"/>
              </w:rPr>
              <w:t>○</w:t>
            </w:r>
          </w:p>
        </w:tc>
        <w:tc>
          <w:tcPr>
            <w:tcW w:w="8505" w:type="dxa"/>
            <w:vAlign w:val="center"/>
          </w:tcPr>
          <w:p w:rsidR="00350A57" w:rsidRPr="00350A57" w:rsidRDefault="00350A57" w:rsidP="00350A57">
            <w:pPr>
              <w:pStyle w:val="a4"/>
              <w:ind w:leftChars="0" w:left="0"/>
              <w:rPr>
                <w:rFonts w:hint="eastAsia"/>
                <w:sz w:val="22"/>
              </w:rPr>
            </w:pPr>
          </w:p>
        </w:tc>
      </w:tr>
      <w:tr w:rsidR="00350A57" w:rsidTr="00350A57">
        <w:tblPrEx>
          <w:tblCellMar>
            <w:top w:w="0" w:type="dxa"/>
            <w:bottom w:w="0" w:type="dxa"/>
          </w:tblCellMar>
        </w:tblPrEx>
        <w:trPr>
          <w:trHeight w:val="822"/>
        </w:trPr>
        <w:tc>
          <w:tcPr>
            <w:tcW w:w="439" w:type="dxa"/>
            <w:vAlign w:val="center"/>
          </w:tcPr>
          <w:p w:rsidR="00350A57" w:rsidRDefault="00350A57" w:rsidP="00350A57">
            <w:pPr>
              <w:jc w:val="center"/>
              <w:rPr>
                <w:rFonts w:ascii="ＭＳ ゴシック" w:eastAsia="ＭＳ ゴシック" w:hAnsi="ＭＳ ゴシック" w:hint="eastAsia"/>
                <w:sz w:val="22"/>
              </w:rPr>
            </w:pPr>
            <w:r>
              <w:rPr>
                <w:rFonts w:ascii="ＭＳ ゴシック" w:eastAsia="ＭＳ ゴシック" w:hAnsi="ＭＳ ゴシック" w:hint="eastAsia"/>
                <w:sz w:val="22"/>
              </w:rPr>
              <w:t>4</w:t>
            </w:r>
          </w:p>
        </w:tc>
        <w:tc>
          <w:tcPr>
            <w:tcW w:w="936" w:type="dxa"/>
            <w:vAlign w:val="center"/>
          </w:tcPr>
          <w:p w:rsidR="00350A57" w:rsidRDefault="00350A57" w:rsidP="00350A57">
            <w:pPr>
              <w:pStyle w:val="a4"/>
              <w:ind w:leftChars="0" w:left="0"/>
              <w:jc w:val="center"/>
              <w:rPr>
                <w:rFonts w:ascii="ＭＳ 明朝" w:eastAsia="ＭＳ 明朝" w:hAnsi="ＭＳ 明朝" w:hint="eastAsia"/>
                <w:sz w:val="22"/>
              </w:rPr>
            </w:pPr>
            <w:r>
              <w:rPr>
                <w:rFonts w:hint="eastAsia"/>
                <w:sz w:val="22"/>
              </w:rPr>
              <w:t>○</w:t>
            </w:r>
          </w:p>
        </w:tc>
        <w:tc>
          <w:tcPr>
            <w:tcW w:w="8505" w:type="dxa"/>
            <w:vAlign w:val="center"/>
          </w:tcPr>
          <w:p w:rsidR="00350A57" w:rsidRPr="00350A57" w:rsidRDefault="00350A57" w:rsidP="00350A57">
            <w:pPr>
              <w:pStyle w:val="a4"/>
              <w:ind w:leftChars="0" w:left="0"/>
              <w:rPr>
                <w:rFonts w:hint="eastAsia"/>
                <w:sz w:val="22"/>
              </w:rPr>
            </w:pPr>
          </w:p>
        </w:tc>
      </w:tr>
      <w:tr w:rsidR="00350A57" w:rsidTr="00350A57">
        <w:tblPrEx>
          <w:tblCellMar>
            <w:top w:w="0" w:type="dxa"/>
            <w:bottom w:w="0" w:type="dxa"/>
          </w:tblCellMar>
        </w:tblPrEx>
        <w:trPr>
          <w:trHeight w:val="822"/>
        </w:trPr>
        <w:tc>
          <w:tcPr>
            <w:tcW w:w="439" w:type="dxa"/>
            <w:vAlign w:val="center"/>
          </w:tcPr>
          <w:p w:rsidR="00350A57" w:rsidRDefault="00350A57" w:rsidP="00350A57">
            <w:pPr>
              <w:jc w:val="center"/>
              <w:rPr>
                <w:rFonts w:ascii="ＭＳ ゴシック" w:eastAsia="ＭＳ ゴシック" w:hAnsi="ＭＳ ゴシック" w:hint="eastAsia"/>
                <w:sz w:val="22"/>
              </w:rPr>
            </w:pPr>
            <w:r>
              <w:rPr>
                <w:rFonts w:ascii="ＭＳ ゴシック" w:eastAsia="ＭＳ ゴシック" w:hAnsi="ＭＳ ゴシック" w:hint="eastAsia"/>
                <w:sz w:val="22"/>
              </w:rPr>
              <w:t>5</w:t>
            </w:r>
          </w:p>
        </w:tc>
        <w:tc>
          <w:tcPr>
            <w:tcW w:w="936" w:type="dxa"/>
            <w:vAlign w:val="center"/>
          </w:tcPr>
          <w:p w:rsidR="00350A57" w:rsidRDefault="00350A57" w:rsidP="00350A57">
            <w:pPr>
              <w:pStyle w:val="a4"/>
              <w:ind w:leftChars="0" w:left="0"/>
              <w:jc w:val="center"/>
              <w:rPr>
                <w:rFonts w:ascii="ＭＳ 明朝" w:eastAsia="ＭＳ 明朝" w:hAnsi="ＭＳ 明朝" w:hint="eastAsia"/>
                <w:sz w:val="22"/>
              </w:rPr>
            </w:pPr>
            <w:r>
              <w:rPr>
                <w:rFonts w:ascii="ＭＳ 明朝" w:eastAsia="ＭＳ 明朝" w:hAnsi="ＭＳ 明朝" w:hint="eastAsia"/>
                <w:sz w:val="22"/>
              </w:rPr>
              <w:t>×</w:t>
            </w:r>
          </w:p>
        </w:tc>
        <w:tc>
          <w:tcPr>
            <w:tcW w:w="8505" w:type="dxa"/>
            <w:vAlign w:val="center"/>
          </w:tcPr>
          <w:p w:rsidR="00350A57" w:rsidRDefault="00350A57" w:rsidP="00350A57">
            <w:pPr>
              <w:pStyle w:val="a4"/>
              <w:ind w:leftChars="0" w:left="0"/>
              <w:rPr>
                <w:rFonts w:ascii="ＭＳ 明朝" w:eastAsia="ＭＳ 明朝" w:hAnsi="ＭＳ 明朝" w:hint="eastAsia"/>
                <w:sz w:val="22"/>
                <w:szCs w:val="21"/>
              </w:rPr>
            </w:pPr>
            <w:r>
              <w:rPr>
                <w:rFonts w:ascii="ＭＳ 明朝" w:eastAsia="ＭＳ 明朝" w:hAnsi="ＭＳ 明朝" w:hint="eastAsia"/>
                <w:sz w:val="22"/>
                <w:szCs w:val="21"/>
              </w:rPr>
              <w:t>尺度は、Ａ（描いた図形での対応する長さ）：Ｂ（対象物の実際の長さ）で表す。</w:t>
            </w:r>
          </w:p>
          <w:p w:rsidR="00350A57" w:rsidRPr="00350A57" w:rsidRDefault="00350A57" w:rsidP="00350A57">
            <w:pPr>
              <w:pStyle w:val="a4"/>
              <w:ind w:leftChars="0" w:left="0"/>
              <w:rPr>
                <w:rFonts w:ascii="ＭＳ 明朝" w:eastAsia="ＭＳ 明朝" w:hAnsi="ＭＳ 明朝" w:hint="eastAsia"/>
                <w:sz w:val="22"/>
              </w:rPr>
            </w:pPr>
            <w:r>
              <w:rPr>
                <w:rFonts w:ascii="ＭＳ 明朝" w:eastAsia="ＭＳ 明朝" w:hAnsi="ＭＳ 明朝" w:hint="eastAsia"/>
                <w:sz w:val="22"/>
                <w:szCs w:val="21"/>
              </w:rPr>
              <w:t>現尺の場合はＡ、Ｂともに１、倍尺の場合はＢを１に、縮尺の場合はＡを１とする。</w:t>
            </w:r>
          </w:p>
        </w:tc>
      </w:tr>
      <w:tr w:rsidR="00350A57" w:rsidTr="00350A57">
        <w:tblPrEx>
          <w:tblCellMar>
            <w:top w:w="0" w:type="dxa"/>
            <w:bottom w:w="0" w:type="dxa"/>
          </w:tblCellMar>
        </w:tblPrEx>
        <w:trPr>
          <w:trHeight w:val="822"/>
        </w:trPr>
        <w:tc>
          <w:tcPr>
            <w:tcW w:w="439" w:type="dxa"/>
            <w:vAlign w:val="center"/>
          </w:tcPr>
          <w:p w:rsidR="00350A57" w:rsidRPr="00A150B0" w:rsidRDefault="00350A57" w:rsidP="00350A57">
            <w:pPr>
              <w:jc w:val="center"/>
              <w:rPr>
                <w:rFonts w:hint="eastAsia"/>
                <w:sz w:val="22"/>
              </w:rPr>
            </w:pPr>
            <w:r>
              <w:rPr>
                <w:rFonts w:ascii="ＭＳ ゴシック" w:eastAsia="ＭＳ ゴシック" w:hAnsi="ＭＳ ゴシック" w:hint="eastAsia"/>
                <w:sz w:val="22"/>
              </w:rPr>
              <w:t>6</w:t>
            </w:r>
          </w:p>
        </w:tc>
        <w:tc>
          <w:tcPr>
            <w:tcW w:w="936" w:type="dxa"/>
            <w:vAlign w:val="center"/>
          </w:tcPr>
          <w:p w:rsidR="00350A57" w:rsidRDefault="00350A57" w:rsidP="00350A57">
            <w:pPr>
              <w:pStyle w:val="a4"/>
              <w:ind w:leftChars="0" w:left="0"/>
              <w:jc w:val="center"/>
              <w:rPr>
                <w:rFonts w:ascii="ＭＳ 明朝" w:eastAsia="ＭＳ 明朝" w:hAnsi="ＭＳ 明朝" w:hint="eastAsia"/>
                <w:sz w:val="22"/>
              </w:rPr>
            </w:pPr>
            <w:r>
              <w:rPr>
                <w:rFonts w:ascii="ＭＳ 明朝" w:eastAsia="ＭＳ 明朝" w:hAnsi="ＭＳ 明朝" w:hint="eastAsia"/>
                <w:sz w:val="22"/>
              </w:rPr>
              <w:t>×</w:t>
            </w:r>
          </w:p>
        </w:tc>
        <w:tc>
          <w:tcPr>
            <w:tcW w:w="8505" w:type="dxa"/>
            <w:vAlign w:val="center"/>
          </w:tcPr>
          <w:p w:rsidR="00350A57" w:rsidRPr="00350A57" w:rsidRDefault="00350A57" w:rsidP="00350A57">
            <w:pPr>
              <w:pStyle w:val="a4"/>
              <w:ind w:leftChars="0" w:left="0"/>
              <w:rPr>
                <w:rFonts w:ascii="ＭＳ 明朝" w:eastAsia="ＭＳ 明朝" w:hAnsi="ＭＳ 明朝" w:hint="eastAsia"/>
                <w:sz w:val="22"/>
              </w:rPr>
            </w:pPr>
            <w:r>
              <w:rPr>
                <w:rFonts w:ascii="ＭＳ 明朝" w:eastAsia="ＭＳ 明朝" w:hAnsi="ＭＳ 明朝" w:hint="eastAsia"/>
                <w:sz w:val="22"/>
              </w:rPr>
              <w:t>基線の上下で逆になるため</w:t>
            </w:r>
          </w:p>
        </w:tc>
      </w:tr>
      <w:tr w:rsidR="00350A57" w:rsidTr="00350A57">
        <w:tblPrEx>
          <w:tblCellMar>
            <w:top w:w="0" w:type="dxa"/>
            <w:bottom w:w="0" w:type="dxa"/>
          </w:tblCellMar>
        </w:tblPrEx>
        <w:trPr>
          <w:trHeight w:val="822"/>
        </w:trPr>
        <w:tc>
          <w:tcPr>
            <w:tcW w:w="439" w:type="dxa"/>
            <w:vAlign w:val="center"/>
          </w:tcPr>
          <w:p w:rsidR="00350A57" w:rsidRPr="00350A57" w:rsidRDefault="00350A57" w:rsidP="00350A57">
            <w:pPr>
              <w:jc w:val="center"/>
              <w:rPr>
                <w:rFonts w:ascii="ＭＳ ゴシック" w:eastAsia="ＭＳ ゴシック" w:hAnsi="ＭＳ ゴシック" w:hint="eastAsia"/>
                <w:sz w:val="22"/>
              </w:rPr>
            </w:pPr>
            <w:r w:rsidRPr="00350A57">
              <w:rPr>
                <w:rFonts w:ascii="ＭＳ ゴシック" w:eastAsia="ＭＳ ゴシック" w:hAnsi="ＭＳ ゴシック" w:hint="eastAsia"/>
                <w:sz w:val="22"/>
              </w:rPr>
              <w:t>7</w:t>
            </w:r>
          </w:p>
        </w:tc>
        <w:tc>
          <w:tcPr>
            <w:tcW w:w="936" w:type="dxa"/>
            <w:vAlign w:val="center"/>
          </w:tcPr>
          <w:p w:rsidR="00350A57" w:rsidRDefault="00F8031F" w:rsidP="00350A57">
            <w:pPr>
              <w:pStyle w:val="a4"/>
              <w:ind w:leftChars="0" w:left="0"/>
              <w:jc w:val="center"/>
              <w:rPr>
                <w:rFonts w:ascii="ＭＳ 明朝" w:eastAsia="ＭＳ 明朝" w:hAnsi="ＭＳ 明朝" w:hint="eastAsia"/>
                <w:sz w:val="22"/>
              </w:rPr>
            </w:pPr>
            <w:r>
              <w:rPr>
                <w:rFonts w:ascii="ＭＳ 明朝" w:eastAsia="ＭＳ 明朝" w:hAnsi="ＭＳ 明朝" w:hint="eastAsia"/>
                <w:sz w:val="22"/>
              </w:rPr>
              <w:t>×</w:t>
            </w:r>
          </w:p>
        </w:tc>
        <w:tc>
          <w:tcPr>
            <w:tcW w:w="8505" w:type="dxa"/>
            <w:vAlign w:val="center"/>
          </w:tcPr>
          <w:p w:rsidR="00350A57" w:rsidRPr="00350A57" w:rsidRDefault="00F8031F" w:rsidP="00350A57">
            <w:pPr>
              <w:pStyle w:val="a4"/>
              <w:ind w:leftChars="0" w:left="0"/>
              <w:rPr>
                <w:rFonts w:ascii="ＭＳ 明朝" w:eastAsia="ＭＳ 明朝" w:hAnsi="ＭＳ 明朝" w:hint="eastAsia"/>
                <w:sz w:val="22"/>
              </w:rPr>
            </w:pPr>
            <w:r>
              <w:rPr>
                <w:rFonts w:ascii="ＭＳ 明朝" w:eastAsia="ＭＳ 明朝" w:hAnsi="ＭＳ 明朝" w:hint="eastAsia"/>
                <w:sz w:val="22"/>
              </w:rPr>
              <w:t>基線の下に記号を記入する</w:t>
            </w:r>
          </w:p>
        </w:tc>
      </w:tr>
      <w:tr w:rsidR="00350A57" w:rsidTr="00350A57">
        <w:tblPrEx>
          <w:tblCellMar>
            <w:top w:w="0" w:type="dxa"/>
            <w:bottom w:w="0" w:type="dxa"/>
          </w:tblCellMar>
        </w:tblPrEx>
        <w:trPr>
          <w:trHeight w:val="822"/>
        </w:trPr>
        <w:tc>
          <w:tcPr>
            <w:tcW w:w="439" w:type="dxa"/>
            <w:vAlign w:val="center"/>
          </w:tcPr>
          <w:p w:rsidR="00350A57" w:rsidRDefault="00350A57" w:rsidP="00350A57">
            <w:pPr>
              <w:jc w:val="center"/>
              <w:rPr>
                <w:rFonts w:ascii="ＭＳ ゴシック" w:eastAsia="ＭＳ ゴシック" w:hAnsi="ＭＳ ゴシック" w:hint="eastAsia"/>
                <w:sz w:val="22"/>
              </w:rPr>
            </w:pPr>
            <w:r>
              <w:rPr>
                <w:rFonts w:ascii="ＭＳ ゴシック" w:eastAsia="ＭＳ ゴシック" w:hAnsi="ＭＳ ゴシック" w:hint="eastAsia"/>
                <w:sz w:val="22"/>
              </w:rPr>
              <w:t>8</w:t>
            </w:r>
          </w:p>
        </w:tc>
        <w:tc>
          <w:tcPr>
            <w:tcW w:w="936" w:type="dxa"/>
            <w:vAlign w:val="center"/>
          </w:tcPr>
          <w:p w:rsidR="00350A57" w:rsidRDefault="00F8031F" w:rsidP="00350A57">
            <w:pPr>
              <w:jc w:val="center"/>
              <w:rPr>
                <w:rFonts w:hint="eastAsia"/>
                <w:sz w:val="22"/>
              </w:rPr>
            </w:pPr>
            <w:r>
              <w:rPr>
                <w:rFonts w:hint="eastAsia"/>
                <w:sz w:val="22"/>
              </w:rPr>
              <w:t>×</w:t>
            </w:r>
          </w:p>
        </w:tc>
        <w:tc>
          <w:tcPr>
            <w:tcW w:w="8505" w:type="dxa"/>
            <w:vAlign w:val="center"/>
          </w:tcPr>
          <w:p w:rsidR="00350A57" w:rsidRPr="00350A57" w:rsidRDefault="00F8031F" w:rsidP="00350A57">
            <w:pPr>
              <w:rPr>
                <w:rFonts w:hint="eastAsia"/>
                <w:sz w:val="22"/>
              </w:rPr>
            </w:pPr>
            <w:r>
              <w:rPr>
                <w:rFonts w:hint="eastAsia"/>
                <w:sz w:val="22"/>
              </w:rPr>
              <w:t>測定できる</w:t>
            </w:r>
          </w:p>
        </w:tc>
      </w:tr>
      <w:tr w:rsidR="00350A57" w:rsidTr="00350A57">
        <w:tblPrEx>
          <w:tblCellMar>
            <w:top w:w="0" w:type="dxa"/>
            <w:bottom w:w="0" w:type="dxa"/>
          </w:tblCellMar>
        </w:tblPrEx>
        <w:trPr>
          <w:trHeight w:val="822"/>
        </w:trPr>
        <w:tc>
          <w:tcPr>
            <w:tcW w:w="439" w:type="dxa"/>
            <w:vAlign w:val="center"/>
          </w:tcPr>
          <w:p w:rsidR="00350A57" w:rsidRDefault="00350A57" w:rsidP="00350A57">
            <w:pPr>
              <w:jc w:val="center"/>
              <w:rPr>
                <w:rFonts w:ascii="ＭＳ ゴシック" w:eastAsia="ＭＳ ゴシック" w:hAnsi="ＭＳ ゴシック" w:hint="eastAsia"/>
                <w:sz w:val="22"/>
              </w:rPr>
            </w:pPr>
            <w:r>
              <w:rPr>
                <w:rFonts w:ascii="ＭＳ ゴシック" w:eastAsia="ＭＳ ゴシック" w:hAnsi="ＭＳ ゴシック" w:hint="eastAsia"/>
                <w:sz w:val="22"/>
              </w:rPr>
              <w:t>9</w:t>
            </w:r>
          </w:p>
        </w:tc>
        <w:tc>
          <w:tcPr>
            <w:tcW w:w="936" w:type="dxa"/>
            <w:vAlign w:val="center"/>
          </w:tcPr>
          <w:p w:rsidR="00350A57" w:rsidRDefault="00F8031F" w:rsidP="00350A57">
            <w:pPr>
              <w:pStyle w:val="a4"/>
              <w:ind w:leftChars="0" w:left="0"/>
              <w:jc w:val="center"/>
              <w:rPr>
                <w:rFonts w:ascii="ＭＳ 明朝" w:eastAsia="ＭＳ 明朝" w:hAnsi="ＭＳ 明朝" w:hint="eastAsia"/>
                <w:sz w:val="22"/>
              </w:rPr>
            </w:pPr>
            <w:r>
              <w:rPr>
                <w:rFonts w:ascii="ＭＳ 明朝" w:eastAsia="ＭＳ 明朝" w:hAnsi="ＭＳ 明朝" w:hint="eastAsia"/>
                <w:sz w:val="22"/>
              </w:rPr>
              <w:t>○</w:t>
            </w:r>
          </w:p>
        </w:tc>
        <w:tc>
          <w:tcPr>
            <w:tcW w:w="8505" w:type="dxa"/>
            <w:vAlign w:val="center"/>
          </w:tcPr>
          <w:p w:rsidR="00350A57" w:rsidRPr="00350A57" w:rsidRDefault="00350A57" w:rsidP="00350A57">
            <w:pPr>
              <w:pStyle w:val="a4"/>
              <w:ind w:leftChars="0" w:left="0"/>
              <w:rPr>
                <w:rFonts w:ascii="ＭＳ 明朝" w:eastAsia="ＭＳ 明朝" w:hAnsi="ＭＳ 明朝" w:hint="eastAsia"/>
                <w:sz w:val="22"/>
              </w:rPr>
            </w:pPr>
          </w:p>
        </w:tc>
      </w:tr>
      <w:tr w:rsidR="00350A57" w:rsidTr="00350A57">
        <w:tblPrEx>
          <w:tblCellMar>
            <w:top w:w="0" w:type="dxa"/>
            <w:bottom w:w="0" w:type="dxa"/>
          </w:tblCellMar>
        </w:tblPrEx>
        <w:trPr>
          <w:trHeight w:val="822"/>
        </w:trPr>
        <w:tc>
          <w:tcPr>
            <w:tcW w:w="439" w:type="dxa"/>
            <w:vAlign w:val="center"/>
          </w:tcPr>
          <w:p w:rsidR="00350A57" w:rsidRDefault="00350A57" w:rsidP="00350A57">
            <w:pPr>
              <w:jc w:val="center"/>
              <w:rPr>
                <w:rFonts w:ascii="ＭＳ ゴシック" w:eastAsia="ＭＳ ゴシック" w:hAnsi="ＭＳ ゴシック" w:hint="eastAsia"/>
                <w:sz w:val="22"/>
              </w:rPr>
            </w:pPr>
            <w:r>
              <w:rPr>
                <w:rFonts w:ascii="ＭＳ ゴシック" w:eastAsia="ＭＳ ゴシック" w:hAnsi="ＭＳ ゴシック" w:hint="eastAsia"/>
                <w:sz w:val="22"/>
              </w:rPr>
              <w:t>10</w:t>
            </w:r>
          </w:p>
        </w:tc>
        <w:tc>
          <w:tcPr>
            <w:tcW w:w="936" w:type="dxa"/>
            <w:vAlign w:val="center"/>
          </w:tcPr>
          <w:p w:rsidR="00350A57" w:rsidRDefault="00F8031F" w:rsidP="00350A57">
            <w:pPr>
              <w:pStyle w:val="a4"/>
              <w:ind w:leftChars="0" w:left="0"/>
              <w:jc w:val="center"/>
              <w:rPr>
                <w:rFonts w:ascii="ＭＳ 明朝" w:eastAsia="ＭＳ 明朝" w:hAnsi="ＭＳ 明朝" w:hint="eastAsia"/>
                <w:sz w:val="22"/>
              </w:rPr>
            </w:pPr>
            <w:r>
              <w:rPr>
                <w:rFonts w:ascii="ＭＳ 明朝" w:eastAsia="ＭＳ 明朝" w:hAnsi="ＭＳ 明朝" w:hint="eastAsia"/>
                <w:sz w:val="22"/>
              </w:rPr>
              <w:t>○</w:t>
            </w:r>
          </w:p>
        </w:tc>
        <w:tc>
          <w:tcPr>
            <w:tcW w:w="8505" w:type="dxa"/>
            <w:vAlign w:val="center"/>
          </w:tcPr>
          <w:p w:rsidR="00350A57" w:rsidRPr="00350A57" w:rsidRDefault="00350A57" w:rsidP="00350A57">
            <w:pPr>
              <w:pStyle w:val="a4"/>
              <w:ind w:leftChars="0" w:left="0"/>
              <w:rPr>
                <w:rFonts w:ascii="ＭＳ 明朝" w:eastAsia="ＭＳ 明朝" w:hAnsi="ＭＳ 明朝" w:hint="eastAsia"/>
                <w:sz w:val="22"/>
              </w:rPr>
            </w:pPr>
          </w:p>
        </w:tc>
      </w:tr>
      <w:tr w:rsidR="00350A57" w:rsidTr="00350A57">
        <w:tblPrEx>
          <w:tblCellMar>
            <w:top w:w="0" w:type="dxa"/>
            <w:bottom w:w="0" w:type="dxa"/>
          </w:tblCellMar>
        </w:tblPrEx>
        <w:trPr>
          <w:trHeight w:val="822"/>
        </w:trPr>
        <w:tc>
          <w:tcPr>
            <w:tcW w:w="439" w:type="dxa"/>
            <w:vAlign w:val="center"/>
          </w:tcPr>
          <w:p w:rsidR="00350A57" w:rsidRDefault="00350A57" w:rsidP="00350A57">
            <w:pPr>
              <w:jc w:val="center"/>
              <w:rPr>
                <w:rFonts w:ascii="ＭＳ ゴシック" w:eastAsia="ＭＳ ゴシック" w:hAnsi="ＭＳ ゴシック" w:hint="eastAsia"/>
                <w:sz w:val="22"/>
              </w:rPr>
            </w:pPr>
            <w:r>
              <w:rPr>
                <w:rFonts w:ascii="ＭＳ ゴシック" w:eastAsia="ＭＳ ゴシック" w:hAnsi="ＭＳ ゴシック" w:hint="eastAsia"/>
                <w:sz w:val="22"/>
              </w:rPr>
              <w:t>11</w:t>
            </w:r>
          </w:p>
        </w:tc>
        <w:tc>
          <w:tcPr>
            <w:tcW w:w="936" w:type="dxa"/>
            <w:vAlign w:val="center"/>
          </w:tcPr>
          <w:p w:rsidR="00350A57" w:rsidRPr="00037D65" w:rsidRDefault="00F8031F" w:rsidP="00350A57">
            <w:pPr>
              <w:pStyle w:val="a4"/>
              <w:ind w:leftChars="0" w:left="0"/>
              <w:jc w:val="center"/>
              <w:rPr>
                <w:rFonts w:ascii="ＭＳ 明朝" w:eastAsia="ＭＳ 明朝" w:hAnsi="ＭＳ 明朝" w:hint="eastAsia"/>
                <w:sz w:val="22"/>
              </w:rPr>
            </w:pPr>
            <w:r>
              <w:rPr>
                <w:rFonts w:ascii="ＭＳ 明朝" w:eastAsia="ＭＳ 明朝" w:hAnsi="ＭＳ 明朝" w:hint="eastAsia"/>
                <w:sz w:val="22"/>
              </w:rPr>
              <w:t>○</w:t>
            </w:r>
          </w:p>
        </w:tc>
        <w:tc>
          <w:tcPr>
            <w:tcW w:w="8505" w:type="dxa"/>
            <w:vAlign w:val="center"/>
          </w:tcPr>
          <w:p w:rsidR="00350A57" w:rsidRPr="00350A57" w:rsidRDefault="00350A57" w:rsidP="00350A57">
            <w:pPr>
              <w:pStyle w:val="a4"/>
              <w:ind w:leftChars="0" w:left="0"/>
              <w:rPr>
                <w:rFonts w:ascii="ＭＳ 明朝" w:eastAsia="ＭＳ 明朝" w:hAnsi="ＭＳ 明朝" w:hint="eastAsia"/>
                <w:sz w:val="22"/>
              </w:rPr>
            </w:pPr>
          </w:p>
        </w:tc>
      </w:tr>
      <w:tr w:rsidR="00350A57" w:rsidTr="00350A57">
        <w:tblPrEx>
          <w:tblCellMar>
            <w:top w:w="0" w:type="dxa"/>
            <w:bottom w:w="0" w:type="dxa"/>
          </w:tblCellMar>
        </w:tblPrEx>
        <w:trPr>
          <w:trHeight w:val="822"/>
        </w:trPr>
        <w:tc>
          <w:tcPr>
            <w:tcW w:w="439" w:type="dxa"/>
            <w:vAlign w:val="center"/>
          </w:tcPr>
          <w:p w:rsidR="00350A57" w:rsidRDefault="00350A57" w:rsidP="00350A57">
            <w:pPr>
              <w:jc w:val="center"/>
              <w:rPr>
                <w:rFonts w:ascii="ＭＳ ゴシック" w:eastAsia="ＭＳ ゴシック" w:hAnsi="ＭＳ ゴシック" w:hint="eastAsia"/>
                <w:sz w:val="22"/>
              </w:rPr>
            </w:pPr>
            <w:r>
              <w:rPr>
                <w:rFonts w:ascii="ＭＳ ゴシック" w:eastAsia="ＭＳ ゴシック" w:hAnsi="ＭＳ ゴシック" w:hint="eastAsia"/>
                <w:sz w:val="22"/>
              </w:rPr>
              <w:t>12</w:t>
            </w:r>
          </w:p>
        </w:tc>
        <w:tc>
          <w:tcPr>
            <w:tcW w:w="936" w:type="dxa"/>
            <w:vAlign w:val="center"/>
          </w:tcPr>
          <w:p w:rsidR="00350A57" w:rsidRPr="00037D65" w:rsidRDefault="00F8031F" w:rsidP="00350A57">
            <w:pPr>
              <w:pStyle w:val="a4"/>
              <w:ind w:leftChars="0" w:left="0"/>
              <w:jc w:val="center"/>
              <w:rPr>
                <w:rFonts w:ascii="ＭＳ 明朝" w:eastAsia="ＭＳ 明朝" w:hAnsi="ＭＳ 明朝" w:hint="eastAsia"/>
                <w:sz w:val="22"/>
              </w:rPr>
            </w:pPr>
            <w:r>
              <w:rPr>
                <w:rFonts w:hint="eastAsia"/>
                <w:sz w:val="22"/>
              </w:rPr>
              <w:t>×</w:t>
            </w:r>
          </w:p>
        </w:tc>
        <w:tc>
          <w:tcPr>
            <w:tcW w:w="8505" w:type="dxa"/>
            <w:vAlign w:val="center"/>
          </w:tcPr>
          <w:p w:rsidR="00350A57" w:rsidRPr="00350A57" w:rsidRDefault="00F8031F" w:rsidP="00350A57">
            <w:pPr>
              <w:pStyle w:val="a4"/>
              <w:ind w:leftChars="0" w:left="0"/>
              <w:rPr>
                <w:rFonts w:ascii="ＭＳ 明朝" w:eastAsia="ＭＳ 明朝" w:hAnsi="ＭＳ 明朝" w:hint="eastAsia"/>
                <w:sz w:val="22"/>
              </w:rPr>
            </w:pPr>
            <w:r>
              <w:rPr>
                <w:rFonts w:ascii="ＭＳ 明朝" w:eastAsia="ＭＳ 明朝" w:hAnsi="ＭＳ 明朝" w:hint="eastAsia"/>
                <w:sz w:val="22"/>
              </w:rPr>
              <w:t>図のやすりは平やすり</w:t>
            </w:r>
          </w:p>
        </w:tc>
      </w:tr>
      <w:tr w:rsidR="00350A57" w:rsidTr="00350A57">
        <w:tblPrEx>
          <w:tblCellMar>
            <w:top w:w="0" w:type="dxa"/>
            <w:bottom w:w="0" w:type="dxa"/>
          </w:tblCellMar>
        </w:tblPrEx>
        <w:trPr>
          <w:trHeight w:val="822"/>
        </w:trPr>
        <w:tc>
          <w:tcPr>
            <w:tcW w:w="439" w:type="dxa"/>
            <w:vAlign w:val="center"/>
          </w:tcPr>
          <w:p w:rsidR="00350A57" w:rsidRDefault="00350A57" w:rsidP="00350A57">
            <w:pPr>
              <w:jc w:val="center"/>
              <w:rPr>
                <w:rFonts w:ascii="ＭＳ ゴシック" w:eastAsia="ＭＳ ゴシック" w:hAnsi="ＭＳ ゴシック" w:hint="eastAsia"/>
                <w:sz w:val="22"/>
              </w:rPr>
            </w:pPr>
            <w:r>
              <w:rPr>
                <w:rFonts w:ascii="ＭＳ ゴシック" w:eastAsia="ＭＳ ゴシック" w:hAnsi="ＭＳ ゴシック" w:hint="eastAsia"/>
                <w:sz w:val="22"/>
              </w:rPr>
              <w:t>13</w:t>
            </w:r>
          </w:p>
        </w:tc>
        <w:tc>
          <w:tcPr>
            <w:tcW w:w="936" w:type="dxa"/>
            <w:vAlign w:val="center"/>
          </w:tcPr>
          <w:p w:rsidR="00350A57" w:rsidRDefault="00C55D8D" w:rsidP="00350A57">
            <w:pPr>
              <w:pStyle w:val="a4"/>
              <w:ind w:leftChars="0" w:left="0"/>
              <w:jc w:val="center"/>
              <w:rPr>
                <w:rFonts w:ascii="ＭＳ 明朝" w:eastAsia="ＭＳ 明朝" w:hAnsi="ＭＳ 明朝" w:hint="eastAsia"/>
                <w:sz w:val="22"/>
              </w:rPr>
            </w:pPr>
            <w:r>
              <w:rPr>
                <w:rFonts w:ascii="ＭＳ 明朝" w:eastAsia="ＭＳ 明朝" w:hAnsi="ＭＳ 明朝" w:hint="eastAsia"/>
                <w:sz w:val="22"/>
              </w:rPr>
              <w:t>×</w:t>
            </w:r>
          </w:p>
        </w:tc>
        <w:tc>
          <w:tcPr>
            <w:tcW w:w="8505" w:type="dxa"/>
            <w:vAlign w:val="center"/>
          </w:tcPr>
          <w:p w:rsidR="00350A57" w:rsidRPr="00350A57" w:rsidRDefault="00C55D8D" w:rsidP="00350A57">
            <w:pPr>
              <w:pStyle w:val="a4"/>
              <w:ind w:leftChars="0" w:left="0"/>
              <w:rPr>
                <w:rFonts w:ascii="ＭＳ 明朝" w:eastAsia="ＭＳ 明朝" w:hAnsi="ＭＳ 明朝" w:hint="eastAsia"/>
                <w:sz w:val="22"/>
              </w:rPr>
            </w:pPr>
            <w:r>
              <w:rPr>
                <w:rFonts w:ascii="ＭＳ 明朝" w:eastAsia="ＭＳ 明朝" w:hAnsi="ＭＳ 明朝" w:hint="eastAsia"/>
                <w:sz w:val="22"/>
              </w:rPr>
              <w:t>ぶつかったときに危険であるため安全上、締め付け後ハンドルを１回転程度緩めておく。</w:t>
            </w:r>
          </w:p>
        </w:tc>
      </w:tr>
      <w:tr w:rsidR="00350A57" w:rsidTr="00350A57">
        <w:tblPrEx>
          <w:tblCellMar>
            <w:top w:w="0" w:type="dxa"/>
            <w:bottom w:w="0" w:type="dxa"/>
          </w:tblCellMar>
        </w:tblPrEx>
        <w:trPr>
          <w:trHeight w:val="822"/>
        </w:trPr>
        <w:tc>
          <w:tcPr>
            <w:tcW w:w="439" w:type="dxa"/>
            <w:vAlign w:val="center"/>
          </w:tcPr>
          <w:p w:rsidR="00350A57" w:rsidRDefault="00350A57" w:rsidP="00350A57">
            <w:pPr>
              <w:jc w:val="center"/>
              <w:rPr>
                <w:rFonts w:ascii="ＭＳ ゴシック" w:eastAsia="ＭＳ ゴシック" w:hAnsi="ＭＳ ゴシック" w:hint="eastAsia"/>
                <w:sz w:val="22"/>
              </w:rPr>
            </w:pPr>
            <w:r>
              <w:rPr>
                <w:rFonts w:ascii="ＭＳ ゴシック" w:eastAsia="ＭＳ ゴシック" w:hAnsi="ＭＳ ゴシック" w:hint="eastAsia"/>
                <w:sz w:val="22"/>
              </w:rPr>
              <w:t>14</w:t>
            </w:r>
          </w:p>
        </w:tc>
        <w:tc>
          <w:tcPr>
            <w:tcW w:w="936" w:type="dxa"/>
            <w:vAlign w:val="center"/>
          </w:tcPr>
          <w:p w:rsidR="00350A57" w:rsidRDefault="00F8031F" w:rsidP="00350A57">
            <w:pPr>
              <w:pStyle w:val="a4"/>
              <w:ind w:leftChars="0" w:left="0"/>
              <w:jc w:val="center"/>
              <w:rPr>
                <w:rFonts w:ascii="ＭＳ 明朝" w:eastAsia="ＭＳ 明朝" w:hAnsi="ＭＳ 明朝" w:hint="eastAsia"/>
                <w:sz w:val="22"/>
              </w:rPr>
            </w:pPr>
            <w:r>
              <w:rPr>
                <w:rFonts w:ascii="ＭＳ 明朝" w:eastAsia="ＭＳ 明朝" w:hAnsi="ＭＳ 明朝" w:hint="eastAsia"/>
                <w:sz w:val="22"/>
              </w:rPr>
              <w:t>○</w:t>
            </w:r>
          </w:p>
        </w:tc>
        <w:tc>
          <w:tcPr>
            <w:tcW w:w="8505" w:type="dxa"/>
            <w:vAlign w:val="center"/>
          </w:tcPr>
          <w:p w:rsidR="00350A57" w:rsidRPr="00350A57" w:rsidRDefault="00350A57" w:rsidP="00350A57">
            <w:pPr>
              <w:pStyle w:val="a4"/>
              <w:ind w:leftChars="0" w:left="0"/>
              <w:rPr>
                <w:rFonts w:ascii="ＭＳ 明朝" w:eastAsia="ＭＳ 明朝" w:hAnsi="ＭＳ 明朝" w:hint="eastAsia"/>
                <w:sz w:val="22"/>
              </w:rPr>
            </w:pPr>
          </w:p>
        </w:tc>
      </w:tr>
      <w:tr w:rsidR="00350A57" w:rsidTr="00350A57">
        <w:tblPrEx>
          <w:tblCellMar>
            <w:top w:w="0" w:type="dxa"/>
            <w:bottom w:w="0" w:type="dxa"/>
          </w:tblCellMar>
        </w:tblPrEx>
        <w:trPr>
          <w:trHeight w:val="822"/>
        </w:trPr>
        <w:tc>
          <w:tcPr>
            <w:tcW w:w="439" w:type="dxa"/>
            <w:vAlign w:val="center"/>
          </w:tcPr>
          <w:p w:rsidR="00350A57" w:rsidRDefault="00350A57" w:rsidP="00350A57">
            <w:pPr>
              <w:jc w:val="center"/>
              <w:rPr>
                <w:rFonts w:ascii="ＭＳ ゴシック" w:eastAsia="ＭＳ ゴシック" w:hAnsi="ＭＳ ゴシック" w:hint="eastAsia"/>
                <w:sz w:val="22"/>
              </w:rPr>
            </w:pPr>
            <w:r>
              <w:rPr>
                <w:rFonts w:ascii="ＭＳ ゴシック" w:eastAsia="ＭＳ ゴシック" w:hAnsi="ＭＳ ゴシック" w:hint="eastAsia"/>
                <w:sz w:val="22"/>
              </w:rPr>
              <w:t>15</w:t>
            </w:r>
          </w:p>
        </w:tc>
        <w:tc>
          <w:tcPr>
            <w:tcW w:w="936" w:type="dxa"/>
            <w:vAlign w:val="center"/>
          </w:tcPr>
          <w:p w:rsidR="00350A57" w:rsidRDefault="00F8031F" w:rsidP="00350A57">
            <w:pPr>
              <w:pStyle w:val="a4"/>
              <w:ind w:leftChars="0" w:left="0"/>
              <w:jc w:val="center"/>
              <w:rPr>
                <w:rFonts w:ascii="ＭＳ 明朝" w:eastAsia="ＭＳ 明朝" w:hAnsi="ＭＳ 明朝" w:hint="eastAsia"/>
                <w:sz w:val="22"/>
              </w:rPr>
            </w:pPr>
            <w:r>
              <w:rPr>
                <w:rFonts w:ascii="ＭＳ 明朝" w:eastAsia="ＭＳ 明朝" w:hAnsi="ＭＳ 明朝" w:hint="eastAsia"/>
                <w:sz w:val="22"/>
              </w:rPr>
              <w:t>×</w:t>
            </w:r>
          </w:p>
        </w:tc>
        <w:tc>
          <w:tcPr>
            <w:tcW w:w="8505" w:type="dxa"/>
            <w:vAlign w:val="center"/>
          </w:tcPr>
          <w:p w:rsidR="00350A57" w:rsidRPr="00350A57" w:rsidRDefault="00F8031F" w:rsidP="00350A57">
            <w:pPr>
              <w:pStyle w:val="a4"/>
              <w:ind w:leftChars="0" w:left="0"/>
              <w:rPr>
                <w:rFonts w:ascii="ＭＳ 明朝" w:eastAsia="ＭＳ 明朝" w:hAnsi="ＭＳ 明朝" w:hint="eastAsia"/>
                <w:sz w:val="22"/>
              </w:rPr>
            </w:pPr>
            <w:r>
              <w:rPr>
                <w:rFonts w:ascii="ＭＳ 明朝" w:eastAsia="ＭＳ 明朝" w:hAnsi="ＭＳ 明朝" w:hint="eastAsia"/>
                <w:sz w:val="22"/>
              </w:rPr>
              <w:t>ハイスのドリルを使用する場合計算した回転数以下で最も近い回転数に調整する。</w:t>
            </w:r>
          </w:p>
        </w:tc>
      </w:tr>
      <w:tr w:rsidR="00350A57" w:rsidTr="00350A57">
        <w:tblPrEx>
          <w:tblCellMar>
            <w:top w:w="0" w:type="dxa"/>
            <w:bottom w:w="0" w:type="dxa"/>
          </w:tblCellMar>
        </w:tblPrEx>
        <w:trPr>
          <w:trHeight w:val="822"/>
        </w:trPr>
        <w:tc>
          <w:tcPr>
            <w:tcW w:w="439" w:type="dxa"/>
            <w:vAlign w:val="center"/>
          </w:tcPr>
          <w:p w:rsidR="00350A57" w:rsidRDefault="00350A57" w:rsidP="00350A57">
            <w:pPr>
              <w:jc w:val="center"/>
              <w:rPr>
                <w:rFonts w:ascii="ＭＳ ゴシック" w:eastAsia="ＭＳ ゴシック" w:hAnsi="ＭＳ ゴシック" w:hint="eastAsia"/>
                <w:sz w:val="22"/>
              </w:rPr>
            </w:pPr>
            <w:r>
              <w:rPr>
                <w:rFonts w:ascii="ＭＳ ゴシック" w:eastAsia="ＭＳ ゴシック" w:hAnsi="ＭＳ ゴシック" w:hint="eastAsia"/>
                <w:sz w:val="22"/>
              </w:rPr>
              <w:t>16</w:t>
            </w:r>
          </w:p>
        </w:tc>
        <w:tc>
          <w:tcPr>
            <w:tcW w:w="936" w:type="dxa"/>
            <w:vAlign w:val="center"/>
          </w:tcPr>
          <w:p w:rsidR="00350A57" w:rsidRDefault="00F8031F" w:rsidP="00350A57">
            <w:pPr>
              <w:pStyle w:val="a4"/>
              <w:ind w:leftChars="0" w:left="0"/>
              <w:jc w:val="center"/>
              <w:rPr>
                <w:rFonts w:ascii="ＭＳ 明朝" w:eastAsia="ＭＳ 明朝" w:hAnsi="ＭＳ 明朝" w:hint="eastAsia"/>
                <w:sz w:val="22"/>
              </w:rPr>
            </w:pPr>
            <w:r>
              <w:rPr>
                <w:rFonts w:ascii="ＭＳ 明朝" w:eastAsia="ＭＳ 明朝" w:hAnsi="ＭＳ 明朝" w:hint="eastAsia"/>
                <w:sz w:val="22"/>
              </w:rPr>
              <w:t>○</w:t>
            </w:r>
          </w:p>
        </w:tc>
        <w:tc>
          <w:tcPr>
            <w:tcW w:w="8505" w:type="dxa"/>
            <w:vAlign w:val="center"/>
          </w:tcPr>
          <w:p w:rsidR="00350A57" w:rsidRPr="00350A57" w:rsidRDefault="00350A57" w:rsidP="00350A57">
            <w:pPr>
              <w:pStyle w:val="a4"/>
              <w:ind w:leftChars="0" w:left="0"/>
              <w:rPr>
                <w:rFonts w:ascii="ＭＳ 明朝" w:eastAsia="ＭＳ 明朝" w:hAnsi="ＭＳ 明朝" w:hint="eastAsia"/>
                <w:sz w:val="22"/>
              </w:rPr>
            </w:pPr>
          </w:p>
        </w:tc>
      </w:tr>
      <w:tr w:rsidR="00C55D8D" w:rsidTr="00350A57">
        <w:tblPrEx>
          <w:tblCellMar>
            <w:top w:w="0" w:type="dxa"/>
            <w:bottom w:w="0" w:type="dxa"/>
          </w:tblCellMar>
        </w:tblPrEx>
        <w:trPr>
          <w:trHeight w:val="822"/>
        </w:trPr>
        <w:tc>
          <w:tcPr>
            <w:tcW w:w="439" w:type="dxa"/>
            <w:vAlign w:val="center"/>
          </w:tcPr>
          <w:p w:rsidR="00C55D8D" w:rsidRDefault="00C55D8D" w:rsidP="00C55D8D">
            <w:pPr>
              <w:jc w:val="center"/>
              <w:rPr>
                <w:rFonts w:ascii="ＭＳ ゴシック" w:eastAsia="ＭＳ ゴシック" w:hAnsi="ＭＳ ゴシック" w:hint="eastAsia"/>
                <w:sz w:val="22"/>
              </w:rPr>
            </w:pPr>
            <w:r>
              <w:rPr>
                <w:rFonts w:ascii="ＭＳ ゴシック" w:eastAsia="ＭＳ ゴシック" w:hAnsi="ＭＳ ゴシック" w:hint="eastAsia"/>
                <w:sz w:val="22"/>
              </w:rPr>
              <w:t>17</w:t>
            </w:r>
          </w:p>
        </w:tc>
        <w:tc>
          <w:tcPr>
            <w:tcW w:w="936" w:type="dxa"/>
            <w:vAlign w:val="center"/>
          </w:tcPr>
          <w:p w:rsidR="00C55D8D" w:rsidRDefault="00C55D8D" w:rsidP="00C55D8D">
            <w:pPr>
              <w:pStyle w:val="a4"/>
              <w:ind w:leftChars="0" w:left="0"/>
              <w:jc w:val="center"/>
              <w:rPr>
                <w:rFonts w:ascii="ＭＳ 明朝" w:eastAsia="ＭＳ 明朝" w:hAnsi="ＭＳ 明朝" w:hint="eastAsia"/>
                <w:sz w:val="22"/>
              </w:rPr>
            </w:pPr>
            <w:r>
              <w:rPr>
                <w:rFonts w:ascii="ＭＳ 明朝" w:eastAsia="ＭＳ 明朝" w:hAnsi="ＭＳ 明朝" w:hint="eastAsia"/>
                <w:sz w:val="22"/>
              </w:rPr>
              <w:t>×</w:t>
            </w:r>
          </w:p>
        </w:tc>
        <w:tc>
          <w:tcPr>
            <w:tcW w:w="8505" w:type="dxa"/>
            <w:vAlign w:val="center"/>
          </w:tcPr>
          <w:p w:rsidR="00C55D8D" w:rsidRPr="00F8031F" w:rsidRDefault="00C55D8D" w:rsidP="00C55D8D">
            <w:pPr>
              <w:widowControl/>
              <w:jc w:val="left"/>
              <w:rPr>
                <w:rFonts w:cs="ＭＳ Ｐゴシック"/>
                <w:kern w:val="0"/>
                <w:sz w:val="22"/>
                <w:szCs w:val="22"/>
              </w:rPr>
            </w:pPr>
            <w:r w:rsidRPr="00F8031F">
              <w:rPr>
                <w:rFonts w:cs="ＭＳ Ｐゴシック" w:hint="eastAsia"/>
                <w:kern w:val="0"/>
                <w:sz w:val="22"/>
                <w:szCs w:val="22"/>
              </w:rPr>
              <w:t>ボール盤作業では手袋を使用してはいけない。また、切り粉は刷毛を使って除去する。</w:t>
            </w:r>
          </w:p>
        </w:tc>
      </w:tr>
      <w:tr w:rsidR="00C55D8D" w:rsidTr="00350A57">
        <w:tblPrEx>
          <w:tblCellMar>
            <w:top w:w="0" w:type="dxa"/>
            <w:bottom w:w="0" w:type="dxa"/>
          </w:tblCellMar>
        </w:tblPrEx>
        <w:trPr>
          <w:trHeight w:val="822"/>
        </w:trPr>
        <w:tc>
          <w:tcPr>
            <w:tcW w:w="439" w:type="dxa"/>
            <w:vAlign w:val="center"/>
          </w:tcPr>
          <w:p w:rsidR="00C55D8D" w:rsidRDefault="00C55D8D" w:rsidP="00C55D8D">
            <w:pPr>
              <w:jc w:val="center"/>
              <w:rPr>
                <w:rFonts w:ascii="ＭＳ ゴシック" w:eastAsia="ＭＳ ゴシック" w:hAnsi="ＭＳ ゴシック" w:hint="eastAsia"/>
                <w:sz w:val="22"/>
              </w:rPr>
            </w:pPr>
            <w:r>
              <w:rPr>
                <w:rFonts w:ascii="ＭＳ ゴシック" w:eastAsia="ＭＳ ゴシック" w:hAnsi="ＭＳ ゴシック" w:hint="eastAsia"/>
                <w:sz w:val="22"/>
              </w:rPr>
              <w:lastRenderedPageBreak/>
              <w:t>18</w:t>
            </w:r>
          </w:p>
        </w:tc>
        <w:tc>
          <w:tcPr>
            <w:tcW w:w="936" w:type="dxa"/>
            <w:vAlign w:val="center"/>
          </w:tcPr>
          <w:p w:rsidR="00C55D8D" w:rsidRPr="00D57BBB" w:rsidRDefault="00F8031F" w:rsidP="00C55D8D">
            <w:pPr>
              <w:pStyle w:val="a4"/>
              <w:ind w:leftChars="0" w:left="0"/>
              <w:jc w:val="center"/>
              <w:rPr>
                <w:rFonts w:ascii="ＭＳ 明朝" w:eastAsia="ＭＳ 明朝" w:hAnsi="ＭＳ 明朝" w:hint="eastAsia"/>
                <w:sz w:val="22"/>
              </w:rPr>
            </w:pPr>
            <w:r>
              <w:rPr>
                <w:rFonts w:ascii="ＭＳ 明朝" w:eastAsia="ＭＳ 明朝" w:hAnsi="ＭＳ 明朝" w:hint="eastAsia"/>
                <w:sz w:val="22"/>
              </w:rPr>
              <w:t>×</w:t>
            </w:r>
          </w:p>
        </w:tc>
        <w:tc>
          <w:tcPr>
            <w:tcW w:w="8505" w:type="dxa"/>
            <w:vAlign w:val="center"/>
          </w:tcPr>
          <w:p w:rsidR="00C55D8D" w:rsidRPr="00350A57" w:rsidRDefault="00F8031F" w:rsidP="00C55D8D">
            <w:pPr>
              <w:pStyle w:val="a4"/>
              <w:ind w:leftChars="0" w:left="0"/>
              <w:rPr>
                <w:rFonts w:ascii="ＭＳ 明朝" w:eastAsia="ＭＳ 明朝" w:hAnsi="ＭＳ 明朝" w:hint="eastAsia"/>
                <w:sz w:val="22"/>
              </w:rPr>
            </w:pPr>
            <w:r>
              <w:rPr>
                <w:rFonts w:ascii="ＭＳ 明朝" w:eastAsia="ＭＳ 明朝" w:hAnsi="ＭＳ 明朝" w:hint="eastAsia"/>
                <w:sz w:val="22"/>
              </w:rPr>
              <w:t>１．５ｍｍ</w:t>
            </w:r>
          </w:p>
        </w:tc>
      </w:tr>
      <w:tr w:rsidR="00C55D8D" w:rsidTr="00350A57">
        <w:tblPrEx>
          <w:tblCellMar>
            <w:top w:w="0" w:type="dxa"/>
            <w:bottom w:w="0" w:type="dxa"/>
          </w:tblCellMar>
        </w:tblPrEx>
        <w:trPr>
          <w:trHeight w:val="822"/>
        </w:trPr>
        <w:tc>
          <w:tcPr>
            <w:tcW w:w="439" w:type="dxa"/>
            <w:vAlign w:val="center"/>
          </w:tcPr>
          <w:p w:rsidR="00C55D8D" w:rsidRDefault="00C55D8D" w:rsidP="00C55D8D">
            <w:pPr>
              <w:jc w:val="center"/>
              <w:rPr>
                <w:rFonts w:ascii="ＭＳ ゴシック" w:eastAsia="ＭＳ ゴシック" w:hAnsi="ＭＳ ゴシック" w:hint="eastAsia"/>
                <w:sz w:val="22"/>
              </w:rPr>
            </w:pPr>
            <w:r>
              <w:rPr>
                <w:rFonts w:ascii="ＭＳ ゴシック" w:eastAsia="ＭＳ ゴシック" w:hAnsi="ＭＳ ゴシック" w:hint="eastAsia"/>
                <w:sz w:val="22"/>
              </w:rPr>
              <w:t>19</w:t>
            </w:r>
          </w:p>
        </w:tc>
        <w:tc>
          <w:tcPr>
            <w:tcW w:w="936" w:type="dxa"/>
            <w:vAlign w:val="center"/>
          </w:tcPr>
          <w:p w:rsidR="00C55D8D" w:rsidRDefault="00F8031F" w:rsidP="00C55D8D">
            <w:pPr>
              <w:pStyle w:val="a4"/>
              <w:ind w:leftChars="0" w:left="0"/>
              <w:jc w:val="center"/>
              <w:rPr>
                <w:rFonts w:ascii="ＭＳ 明朝" w:eastAsia="ＭＳ 明朝" w:hAnsi="ＭＳ 明朝" w:hint="eastAsia"/>
                <w:sz w:val="22"/>
              </w:rPr>
            </w:pPr>
            <w:r>
              <w:rPr>
                <w:rFonts w:ascii="ＭＳ 明朝" w:eastAsia="ＭＳ 明朝" w:hAnsi="ＭＳ 明朝" w:hint="eastAsia"/>
                <w:sz w:val="22"/>
              </w:rPr>
              <w:t>○</w:t>
            </w:r>
          </w:p>
        </w:tc>
        <w:tc>
          <w:tcPr>
            <w:tcW w:w="8505" w:type="dxa"/>
            <w:vAlign w:val="center"/>
          </w:tcPr>
          <w:p w:rsidR="00C55D8D" w:rsidRPr="00350A57" w:rsidRDefault="00C55D8D" w:rsidP="00C55D8D">
            <w:pPr>
              <w:pStyle w:val="a4"/>
              <w:ind w:leftChars="0" w:left="0"/>
              <w:rPr>
                <w:rFonts w:ascii="ＭＳ 明朝" w:eastAsia="ＭＳ 明朝" w:hAnsi="ＭＳ 明朝" w:hint="eastAsia"/>
                <w:sz w:val="22"/>
              </w:rPr>
            </w:pPr>
          </w:p>
        </w:tc>
      </w:tr>
      <w:tr w:rsidR="00C55D8D" w:rsidTr="00350A57">
        <w:tblPrEx>
          <w:tblCellMar>
            <w:top w:w="0" w:type="dxa"/>
            <w:bottom w:w="0" w:type="dxa"/>
          </w:tblCellMar>
        </w:tblPrEx>
        <w:trPr>
          <w:trHeight w:val="822"/>
        </w:trPr>
        <w:tc>
          <w:tcPr>
            <w:tcW w:w="439" w:type="dxa"/>
            <w:vAlign w:val="center"/>
          </w:tcPr>
          <w:p w:rsidR="00C55D8D" w:rsidRDefault="00C55D8D" w:rsidP="00C55D8D">
            <w:pPr>
              <w:jc w:val="center"/>
              <w:rPr>
                <w:rFonts w:ascii="ＭＳ ゴシック" w:eastAsia="ＭＳ ゴシック" w:hAnsi="ＭＳ ゴシック" w:hint="eastAsia"/>
                <w:sz w:val="22"/>
              </w:rPr>
            </w:pPr>
            <w:r>
              <w:rPr>
                <w:rFonts w:ascii="ＭＳ ゴシック" w:eastAsia="ＭＳ ゴシック" w:hAnsi="ＭＳ ゴシック" w:hint="eastAsia"/>
                <w:sz w:val="22"/>
              </w:rPr>
              <w:t>20</w:t>
            </w:r>
          </w:p>
        </w:tc>
        <w:tc>
          <w:tcPr>
            <w:tcW w:w="936" w:type="dxa"/>
            <w:vAlign w:val="center"/>
          </w:tcPr>
          <w:p w:rsidR="00C55D8D" w:rsidRPr="002A21BC" w:rsidRDefault="00C55D8D" w:rsidP="00C55D8D">
            <w:pPr>
              <w:jc w:val="center"/>
              <w:rPr>
                <w:rFonts w:hint="eastAsia"/>
                <w:sz w:val="22"/>
              </w:rPr>
            </w:pPr>
            <w:r>
              <w:rPr>
                <w:rFonts w:hint="eastAsia"/>
                <w:sz w:val="22"/>
              </w:rPr>
              <w:t>×</w:t>
            </w:r>
          </w:p>
        </w:tc>
        <w:tc>
          <w:tcPr>
            <w:tcW w:w="8505" w:type="dxa"/>
            <w:vAlign w:val="center"/>
          </w:tcPr>
          <w:p w:rsidR="00C55D8D" w:rsidRPr="00350A57" w:rsidRDefault="00C55D8D" w:rsidP="00C55D8D">
            <w:pPr>
              <w:rPr>
                <w:rFonts w:hint="eastAsia"/>
                <w:sz w:val="22"/>
              </w:rPr>
            </w:pPr>
            <w:r w:rsidRPr="00032424">
              <w:rPr>
                <w:rFonts w:hint="eastAsia"/>
                <w:sz w:val="22"/>
              </w:rPr>
              <w:t>『４６』は</w:t>
            </w:r>
            <w:r>
              <w:rPr>
                <w:rFonts w:hint="eastAsia"/>
                <w:sz w:val="22"/>
              </w:rPr>
              <w:t>１インチを４６等分したふるい目を通過すると粒の大きさ（４６メッシュともいう）</w:t>
            </w:r>
          </w:p>
        </w:tc>
      </w:tr>
      <w:tr w:rsidR="00C55D8D" w:rsidTr="00350A57">
        <w:tblPrEx>
          <w:tblCellMar>
            <w:top w:w="0" w:type="dxa"/>
            <w:bottom w:w="0" w:type="dxa"/>
          </w:tblCellMar>
        </w:tblPrEx>
        <w:trPr>
          <w:trHeight w:val="822"/>
        </w:trPr>
        <w:tc>
          <w:tcPr>
            <w:tcW w:w="439" w:type="dxa"/>
            <w:vAlign w:val="center"/>
          </w:tcPr>
          <w:p w:rsidR="00C55D8D" w:rsidRDefault="00C55D8D" w:rsidP="00C55D8D">
            <w:pPr>
              <w:jc w:val="center"/>
              <w:rPr>
                <w:rFonts w:ascii="ＭＳ ゴシック" w:eastAsia="ＭＳ ゴシック" w:hAnsi="ＭＳ ゴシック" w:hint="eastAsia"/>
                <w:sz w:val="22"/>
              </w:rPr>
            </w:pPr>
            <w:r>
              <w:rPr>
                <w:rFonts w:ascii="ＭＳ ゴシック" w:eastAsia="ＭＳ ゴシック" w:hAnsi="ＭＳ ゴシック" w:hint="eastAsia"/>
                <w:sz w:val="22"/>
              </w:rPr>
              <w:t>21</w:t>
            </w:r>
          </w:p>
        </w:tc>
        <w:tc>
          <w:tcPr>
            <w:tcW w:w="936" w:type="dxa"/>
            <w:vAlign w:val="center"/>
          </w:tcPr>
          <w:p w:rsidR="00C55D8D" w:rsidRDefault="00F8031F" w:rsidP="00C55D8D">
            <w:pPr>
              <w:pStyle w:val="a4"/>
              <w:ind w:leftChars="0" w:left="0"/>
              <w:jc w:val="center"/>
              <w:rPr>
                <w:rFonts w:ascii="ＭＳ 明朝" w:eastAsia="ＭＳ 明朝" w:hAnsi="ＭＳ 明朝" w:hint="eastAsia"/>
                <w:sz w:val="22"/>
              </w:rPr>
            </w:pPr>
            <w:r>
              <w:rPr>
                <w:rFonts w:ascii="ＭＳ 明朝" w:eastAsia="ＭＳ 明朝" w:hAnsi="ＭＳ 明朝" w:hint="eastAsia"/>
                <w:sz w:val="22"/>
              </w:rPr>
              <w:t>○</w:t>
            </w:r>
          </w:p>
        </w:tc>
        <w:tc>
          <w:tcPr>
            <w:tcW w:w="8505" w:type="dxa"/>
            <w:vAlign w:val="center"/>
          </w:tcPr>
          <w:p w:rsidR="00C55D8D" w:rsidRPr="00350A57" w:rsidRDefault="00C55D8D" w:rsidP="00C55D8D">
            <w:pPr>
              <w:pStyle w:val="a4"/>
              <w:ind w:leftChars="0" w:left="0"/>
              <w:rPr>
                <w:rFonts w:ascii="ＭＳ 明朝" w:eastAsia="ＭＳ 明朝" w:hAnsi="ＭＳ 明朝" w:hint="eastAsia"/>
                <w:sz w:val="22"/>
              </w:rPr>
            </w:pPr>
          </w:p>
        </w:tc>
      </w:tr>
      <w:tr w:rsidR="00C55D8D" w:rsidTr="00350A57">
        <w:tblPrEx>
          <w:tblCellMar>
            <w:top w:w="0" w:type="dxa"/>
            <w:bottom w:w="0" w:type="dxa"/>
          </w:tblCellMar>
        </w:tblPrEx>
        <w:trPr>
          <w:trHeight w:val="822"/>
        </w:trPr>
        <w:tc>
          <w:tcPr>
            <w:tcW w:w="439" w:type="dxa"/>
            <w:vAlign w:val="center"/>
          </w:tcPr>
          <w:p w:rsidR="00C55D8D" w:rsidRDefault="00C55D8D" w:rsidP="00C55D8D">
            <w:pPr>
              <w:jc w:val="center"/>
              <w:rPr>
                <w:rFonts w:ascii="ＭＳ ゴシック" w:eastAsia="ＭＳ ゴシック" w:hAnsi="ＭＳ ゴシック" w:hint="eastAsia"/>
                <w:sz w:val="22"/>
              </w:rPr>
            </w:pPr>
            <w:r>
              <w:rPr>
                <w:rFonts w:ascii="ＭＳ ゴシック" w:eastAsia="ＭＳ ゴシック" w:hAnsi="ＭＳ ゴシック" w:hint="eastAsia"/>
                <w:sz w:val="22"/>
              </w:rPr>
              <w:t>22</w:t>
            </w:r>
          </w:p>
        </w:tc>
        <w:tc>
          <w:tcPr>
            <w:tcW w:w="936" w:type="dxa"/>
            <w:vAlign w:val="center"/>
          </w:tcPr>
          <w:p w:rsidR="00C55D8D" w:rsidRDefault="00F8031F" w:rsidP="00C55D8D">
            <w:pPr>
              <w:pStyle w:val="a4"/>
              <w:ind w:leftChars="0" w:left="0"/>
              <w:jc w:val="center"/>
              <w:rPr>
                <w:rFonts w:ascii="ＭＳ 明朝" w:eastAsia="ＭＳ 明朝" w:hAnsi="ＭＳ 明朝" w:hint="eastAsia"/>
                <w:sz w:val="22"/>
              </w:rPr>
            </w:pPr>
            <w:r>
              <w:rPr>
                <w:rFonts w:ascii="ＭＳ 明朝" w:eastAsia="ＭＳ 明朝" w:hAnsi="ＭＳ 明朝" w:hint="eastAsia"/>
                <w:sz w:val="22"/>
              </w:rPr>
              <w:t>×</w:t>
            </w:r>
          </w:p>
        </w:tc>
        <w:tc>
          <w:tcPr>
            <w:tcW w:w="8505" w:type="dxa"/>
            <w:vAlign w:val="center"/>
          </w:tcPr>
          <w:p w:rsidR="00C55D8D" w:rsidRPr="00350A57" w:rsidRDefault="00F8031F" w:rsidP="00C55D8D">
            <w:pPr>
              <w:pStyle w:val="a4"/>
              <w:ind w:leftChars="0" w:left="0"/>
              <w:rPr>
                <w:rFonts w:ascii="ＭＳ 明朝" w:eastAsia="ＭＳ 明朝" w:hAnsi="ＭＳ 明朝" w:hint="eastAsia"/>
                <w:sz w:val="22"/>
              </w:rPr>
            </w:pPr>
            <w:r>
              <w:rPr>
                <w:rFonts w:ascii="ＭＳ 明朝" w:eastAsia="ＭＳ 明朝" w:hAnsi="ＭＳ 明朝" w:hint="eastAsia"/>
                <w:sz w:val="22"/>
              </w:rPr>
              <w:t>原則バランスを取らなければ最高使用周速度以下でもといしが破損する恐れがあり危険である</w:t>
            </w:r>
          </w:p>
        </w:tc>
      </w:tr>
      <w:tr w:rsidR="00C55D8D" w:rsidTr="00350A57">
        <w:tblPrEx>
          <w:tblCellMar>
            <w:top w:w="0" w:type="dxa"/>
            <w:bottom w:w="0" w:type="dxa"/>
          </w:tblCellMar>
        </w:tblPrEx>
        <w:trPr>
          <w:trHeight w:val="822"/>
        </w:trPr>
        <w:tc>
          <w:tcPr>
            <w:tcW w:w="439" w:type="dxa"/>
            <w:vAlign w:val="center"/>
          </w:tcPr>
          <w:p w:rsidR="00C55D8D" w:rsidRDefault="00C55D8D" w:rsidP="00C55D8D">
            <w:pPr>
              <w:jc w:val="center"/>
              <w:rPr>
                <w:rFonts w:ascii="ＭＳ ゴシック" w:eastAsia="ＭＳ ゴシック" w:hAnsi="ＭＳ ゴシック" w:hint="eastAsia"/>
                <w:sz w:val="22"/>
              </w:rPr>
            </w:pPr>
            <w:r>
              <w:rPr>
                <w:rFonts w:ascii="ＭＳ ゴシック" w:eastAsia="ＭＳ ゴシック" w:hAnsi="ＭＳ ゴシック" w:hint="eastAsia"/>
                <w:sz w:val="22"/>
              </w:rPr>
              <w:t>23</w:t>
            </w:r>
          </w:p>
        </w:tc>
        <w:tc>
          <w:tcPr>
            <w:tcW w:w="936" w:type="dxa"/>
            <w:vAlign w:val="center"/>
          </w:tcPr>
          <w:p w:rsidR="00C55D8D" w:rsidRDefault="00F8031F" w:rsidP="00C55D8D">
            <w:pPr>
              <w:pStyle w:val="a4"/>
              <w:ind w:leftChars="0" w:left="0"/>
              <w:jc w:val="center"/>
              <w:rPr>
                <w:rFonts w:ascii="ＭＳ 明朝" w:eastAsia="ＭＳ 明朝" w:hAnsi="ＭＳ 明朝" w:hint="eastAsia"/>
                <w:sz w:val="22"/>
              </w:rPr>
            </w:pPr>
            <w:r>
              <w:rPr>
                <w:rFonts w:ascii="ＭＳ 明朝" w:eastAsia="ＭＳ 明朝" w:hAnsi="ＭＳ 明朝" w:hint="eastAsia"/>
                <w:sz w:val="22"/>
              </w:rPr>
              <w:t>×</w:t>
            </w:r>
          </w:p>
        </w:tc>
        <w:tc>
          <w:tcPr>
            <w:tcW w:w="8505" w:type="dxa"/>
            <w:vAlign w:val="center"/>
          </w:tcPr>
          <w:p w:rsidR="00F8031F" w:rsidRPr="00350A57" w:rsidRDefault="00F8031F" w:rsidP="00C55D8D">
            <w:pPr>
              <w:pStyle w:val="a4"/>
              <w:ind w:leftChars="0" w:left="0"/>
              <w:rPr>
                <w:rFonts w:ascii="ＭＳ 明朝" w:eastAsia="ＭＳ 明朝" w:hAnsi="ＭＳ 明朝" w:hint="eastAsia"/>
                <w:sz w:val="22"/>
              </w:rPr>
            </w:pPr>
            <w:r>
              <w:rPr>
                <w:rFonts w:ascii="ＭＳ 明朝" w:eastAsia="ＭＳ 明朝" w:hAnsi="ＭＳ 明朝" w:hint="eastAsia"/>
                <w:sz w:val="22"/>
              </w:rPr>
              <w:t>といし交換時は３分間以上試運転を実施する</w:t>
            </w:r>
          </w:p>
        </w:tc>
      </w:tr>
      <w:tr w:rsidR="00C55D8D" w:rsidRPr="00456E36" w:rsidTr="00350A57">
        <w:tblPrEx>
          <w:tblCellMar>
            <w:top w:w="0" w:type="dxa"/>
            <w:bottom w:w="0" w:type="dxa"/>
          </w:tblCellMar>
        </w:tblPrEx>
        <w:trPr>
          <w:trHeight w:val="822"/>
        </w:trPr>
        <w:tc>
          <w:tcPr>
            <w:tcW w:w="439" w:type="dxa"/>
            <w:vAlign w:val="center"/>
          </w:tcPr>
          <w:p w:rsidR="00C55D8D" w:rsidRDefault="00C55D8D" w:rsidP="00C55D8D">
            <w:pPr>
              <w:jc w:val="center"/>
              <w:rPr>
                <w:rFonts w:ascii="ＭＳ ゴシック" w:eastAsia="ＭＳ ゴシック" w:hAnsi="ＭＳ ゴシック" w:hint="eastAsia"/>
                <w:sz w:val="22"/>
              </w:rPr>
            </w:pPr>
            <w:r>
              <w:rPr>
                <w:rFonts w:ascii="ＭＳ ゴシック" w:eastAsia="ＭＳ ゴシック" w:hAnsi="ＭＳ ゴシック" w:hint="eastAsia"/>
                <w:sz w:val="22"/>
              </w:rPr>
              <w:t>24</w:t>
            </w:r>
          </w:p>
        </w:tc>
        <w:tc>
          <w:tcPr>
            <w:tcW w:w="936" w:type="dxa"/>
            <w:vAlign w:val="center"/>
          </w:tcPr>
          <w:p w:rsidR="00C55D8D" w:rsidRDefault="00F8031F" w:rsidP="00C55D8D">
            <w:pPr>
              <w:pStyle w:val="a4"/>
              <w:ind w:leftChars="0" w:left="0"/>
              <w:jc w:val="center"/>
              <w:rPr>
                <w:rFonts w:ascii="ＭＳ 明朝" w:eastAsia="ＭＳ 明朝" w:hAnsi="ＭＳ 明朝" w:hint="eastAsia"/>
                <w:sz w:val="22"/>
              </w:rPr>
            </w:pPr>
            <w:r>
              <w:rPr>
                <w:rFonts w:ascii="ＭＳ 明朝" w:eastAsia="ＭＳ 明朝" w:hAnsi="ＭＳ 明朝" w:hint="eastAsia"/>
                <w:sz w:val="22"/>
              </w:rPr>
              <w:t>×</w:t>
            </w:r>
          </w:p>
        </w:tc>
        <w:tc>
          <w:tcPr>
            <w:tcW w:w="8505" w:type="dxa"/>
            <w:vAlign w:val="center"/>
          </w:tcPr>
          <w:p w:rsidR="00C55D8D" w:rsidRPr="00350A57" w:rsidRDefault="00F8031F" w:rsidP="00C55D8D">
            <w:pPr>
              <w:pStyle w:val="a4"/>
              <w:ind w:leftChars="0" w:left="0"/>
              <w:rPr>
                <w:rFonts w:ascii="ＭＳ 明朝" w:eastAsia="ＭＳ 明朝" w:hAnsi="ＭＳ 明朝" w:hint="eastAsia"/>
                <w:sz w:val="22"/>
              </w:rPr>
            </w:pPr>
            <w:r>
              <w:rPr>
                <w:rFonts w:ascii="ＭＳ 明朝" w:eastAsia="ＭＳ 明朝" w:hAnsi="ＭＳ 明朝" w:hint="eastAsia"/>
                <w:sz w:val="22"/>
              </w:rPr>
              <w:t>作業開始時は１分以上の試運転を実施する</w:t>
            </w:r>
          </w:p>
        </w:tc>
      </w:tr>
      <w:tr w:rsidR="00C55D8D" w:rsidTr="00350A57">
        <w:tblPrEx>
          <w:tblCellMar>
            <w:top w:w="0" w:type="dxa"/>
            <w:bottom w:w="0" w:type="dxa"/>
          </w:tblCellMar>
        </w:tblPrEx>
        <w:trPr>
          <w:trHeight w:val="822"/>
        </w:trPr>
        <w:tc>
          <w:tcPr>
            <w:tcW w:w="439" w:type="dxa"/>
            <w:vAlign w:val="center"/>
          </w:tcPr>
          <w:p w:rsidR="00C55D8D" w:rsidRDefault="00C55D8D" w:rsidP="00C55D8D">
            <w:pPr>
              <w:jc w:val="center"/>
              <w:rPr>
                <w:rFonts w:ascii="ＭＳ ゴシック" w:eastAsia="ＭＳ ゴシック" w:hAnsi="ＭＳ ゴシック" w:hint="eastAsia"/>
                <w:sz w:val="22"/>
              </w:rPr>
            </w:pPr>
            <w:r>
              <w:rPr>
                <w:rFonts w:ascii="ＭＳ ゴシック" w:eastAsia="ＭＳ ゴシック" w:hAnsi="ＭＳ ゴシック" w:hint="eastAsia"/>
                <w:sz w:val="22"/>
              </w:rPr>
              <w:t>25</w:t>
            </w:r>
          </w:p>
        </w:tc>
        <w:tc>
          <w:tcPr>
            <w:tcW w:w="936" w:type="dxa"/>
            <w:vAlign w:val="center"/>
          </w:tcPr>
          <w:p w:rsidR="00C55D8D" w:rsidRDefault="00F8031F" w:rsidP="00C55D8D">
            <w:pPr>
              <w:pStyle w:val="a4"/>
              <w:ind w:leftChars="0" w:left="0"/>
              <w:jc w:val="center"/>
              <w:rPr>
                <w:rFonts w:ascii="ＭＳ 明朝" w:eastAsia="ＭＳ 明朝" w:hAnsi="ＭＳ 明朝" w:hint="eastAsia"/>
                <w:sz w:val="22"/>
              </w:rPr>
            </w:pPr>
            <w:r>
              <w:rPr>
                <w:rFonts w:ascii="ＭＳ 明朝" w:eastAsia="ＭＳ 明朝" w:hAnsi="ＭＳ 明朝" w:hint="eastAsia"/>
                <w:sz w:val="22"/>
              </w:rPr>
              <w:t>○</w:t>
            </w:r>
          </w:p>
        </w:tc>
        <w:tc>
          <w:tcPr>
            <w:tcW w:w="8505" w:type="dxa"/>
            <w:vAlign w:val="center"/>
          </w:tcPr>
          <w:p w:rsidR="00C55D8D" w:rsidRPr="00F8031F" w:rsidRDefault="00F8031F" w:rsidP="00C55D8D">
            <w:pPr>
              <w:pStyle w:val="a4"/>
              <w:ind w:leftChars="0" w:left="0"/>
              <w:rPr>
                <w:rFonts w:ascii="ＭＳ 明朝" w:eastAsia="ＭＳ 明朝" w:hAnsi="ＭＳ 明朝" w:hint="eastAsia"/>
                <w:sz w:val="22"/>
              </w:rPr>
            </w:pPr>
            <w:r>
              <w:rPr>
                <w:rFonts w:ascii="ＭＳ 明朝" w:eastAsia="ＭＳ 明朝" w:hAnsi="ＭＳ 明朝" w:hint="eastAsia"/>
                <w:sz w:val="22"/>
              </w:rPr>
              <w:t>ワークレストとの間隙が1～３ｍｍ</w:t>
            </w:r>
          </w:p>
        </w:tc>
      </w:tr>
      <w:tr w:rsidR="00C55D8D" w:rsidTr="00350A57">
        <w:tblPrEx>
          <w:tblCellMar>
            <w:top w:w="0" w:type="dxa"/>
            <w:bottom w:w="0" w:type="dxa"/>
          </w:tblCellMar>
        </w:tblPrEx>
        <w:trPr>
          <w:trHeight w:val="822"/>
        </w:trPr>
        <w:tc>
          <w:tcPr>
            <w:tcW w:w="439" w:type="dxa"/>
            <w:vAlign w:val="center"/>
          </w:tcPr>
          <w:p w:rsidR="00C55D8D" w:rsidRDefault="00C55D8D" w:rsidP="00C55D8D">
            <w:pPr>
              <w:jc w:val="center"/>
              <w:rPr>
                <w:rFonts w:ascii="ＭＳ ゴシック" w:eastAsia="ＭＳ ゴシック" w:hAnsi="ＭＳ ゴシック" w:hint="eastAsia"/>
                <w:sz w:val="22"/>
              </w:rPr>
            </w:pPr>
            <w:r>
              <w:rPr>
                <w:rFonts w:ascii="ＭＳ ゴシック" w:eastAsia="ＭＳ ゴシック" w:hAnsi="ＭＳ ゴシック" w:hint="eastAsia"/>
                <w:sz w:val="22"/>
              </w:rPr>
              <w:t>26</w:t>
            </w:r>
          </w:p>
        </w:tc>
        <w:tc>
          <w:tcPr>
            <w:tcW w:w="936" w:type="dxa"/>
            <w:vAlign w:val="center"/>
          </w:tcPr>
          <w:p w:rsidR="00C55D8D" w:rsidRDefault="00F8031F" w:rsidP="00C55D8D">
            <w:pPr>
              <w:pStyle w:val="a4"/>
              <w:ind w:leftChars="0" w:left="0"/>
              <w:jc w:val="center"/>
              <w:rPr>
                <w:rFonts w:ascii="ＭＳ 明朝" w:eastAsia="ＭＳ 明朝" w:hAnsi="ＭＳ 明朝" w:hint="eastAsia"/>
                <w:sz w:val="22"/>
              </w:rPr>
            </w:pPr>
            <w:r>
              <w:rPr>
                <w:rFonts w:ascii="ＭＳ 明朝" w:eastAsia="ＭＳ 明朝" w:hAnsi="ＭＳ 明朝" w:hint="eastAsia"/>
                <w:sz w:val="22"/>
              </w:rPr>
              <w:t>×</w:t>
            </w:r>
          </w:p>
        </w:tc>
        <w:tc>
          <w:tcPr>
            <w:tcW w:w="8505" w:type="dxa"/>
            <w:vAlign w:val="center"/>
          </w:tcPr>
          <w:p w:rsidR="00C55D8D" w:rsidRPr="00350A57" w:rsidRDefault="00F8031F" w:rsidP="00C55D8D">
            <w:pPr>
              <w:pStyle w:val="a4"/>
              <w:ind w:leftChars="0" w:left="0"/>
              <w:rPr>
                <w:rFonts w:ascii="ＭＳ 明朝" w:eastAsia="ＭＳ 明朝" w:hAnsi="ＭＳ 明朝" w:hint="eastAsia"/>
                <w:sz w:val="22"/>
              </w:rPr>
            </w:pPr>
            <w:r>
              <w:rPr>
                <w:rFonts w:ascii="ＭＳ 明朝" w:eastAsia="ＭＳ 明朝" w:hAnsi="ＭＳ 明朝" w:hint="eastAsia"/>
                <w:sz w:val="22"/>
              </w:rPr>
              <w:t>アルゴンガスはねずみ色。緑色は炭酸ガス</w:t>
            </w:r>
          </w:p>
        </w:tc>
      </w:tr>
      <w:tr w:rsidR="00C55D8D" w:rsidTr="00350A57">
        <w:tblPrEx>
          <w:tblCellMar>
            <w:top w:w="0" w:type="dxa"/>
            <w:bottom w:w="0" w:type="dxa"/>
          </w:tblCellMar>
        </w:tblPrEx>
        <w:trPr>
          <w:trHeight w:val="822"/>
        </w:trPr>
        <w:tc>
          <w:tcPr>
            <w:tcW w:w="439" w:type="dxa"/>
            <w:vAlign w:val="center"/>
          </w:tcPr>
          <w:p w:rsidR="00C55D8D" w:rsidRDefault="00C55D8D" w:rsidP="00C55D8D">
            <w:pPr>
              <w:jc w:val="center"/>
              <w:rPr>
                <w:rFonts w:ascii="ＭＳ ゴシック" w:eastAsia="ＭＳ ゴシック" w:hAnsi="ＭＳ ゴシック" w:hint="eastAsia"/>
                <w:sz w:val="22"/>
              </w:rPr>
            </w:pPr>
            <w:r>
              <w:rPr>
                <w:rFonts w:ascii="ＭＳ ゴシック" w:eastAsia="ＭＳ ゴシック" w:hAnsi="ＭＳ ゴシック" w:hint="eastAsia"/>
                <w:sz w:val="22"/>
              </w:rPr>
              <w:t>27</w:t>
            </w:r>
          </w:p>
        </w:tc>
        <w:tc>
          <w:tcPr>
            <w:tcW w:w="936" w:type="dxa"/>
            <w:vAlign w:val="center"/>
          </w:tcPr>
          <w:p w:rsidR="00C55D8D" w:rsidRPr="00B3187F" w:rsidRDefault="00F8031F" w:rsidP="00C55D8D">
            <w:pPr>
              <w:tabs>
                <w:tab w:val="num" w:pos="482"/>
              </w:tabs>
              <w:jc w:val="center"/>
              <w:rPr>
                <w:rFonts w:hint="eastAsia"/>
                <w:sz w:val="22"/>
              </w:rPr>
            </w:pPr>
            <w:r>
              <w:rPr>
                <w:rFonts w:hint="eastAsia"/>
                <w:sz w:val="22"/>
              </w:rPr>
              <w:t>○</w:t>
            </w:r>
          </w:p>
        </w:tc>
        <w:tc>
          <w:tcPr>
            <w:tcW w:w="8505" w:type="dxa"/>
            <w:vAlign w:val="center"/>
          </w:tcPr>
          <w:p w:rsidR="00C55D8D" w:rsidRPr="00350A57" w:rsidRDefault="00C55D8D" w:rsidP="00C55D8D">
            <w:pPr>
              <w:tabs>
                <w:tab w:val="num" w:pos="482"/>
              </w:tabs>
              <w:rPr>
                <w:rFonts w:hint="eastAsia"/>
                <w:sz w:val="22"/>
              </w:rPr>
            </w:pPr>
          </w:p>
        </w:tc>
      </w:tr>
      <w:tr w:rsidR="00C55D8D" w:rsidTr="00350A57">
        <w:tblPrEx>
          <w:tblCellMar>
            <w:top w:w="0" w:type="dxa"/>
            <w:bottom w:w="0" w:type="dxa"/>
          </w:tblCellMar>
        </w:tblPrEx>
        <w:trPr>
          <w:trHeight w:val="822"/>
        </w:trPr>
        <w:tc>
          <w:tcPr>
            <w:tcW w:w="439" w:type="dxa"/>
            <w:vAlign w:val="center"/>
          </w:tcPr>
          <w:p w:rsidR="00C55D8D" w:rsidRDefault="00C55D8D" w:rsidP="00C55D8D">
            <w:pPr>
              <w:jc w:val="center"/>
              <w:rPr>
                <w:rFonts w:ascii="ＭＳ ゴシック" w:eastAsia="ＭＳ ゴシック" w:hAnsi="ＭＳ ゴシック" w:hint="eastAsia"/>
                <w:sz w:val="22"/>
              </w:rPr>
            </w:pPr>
            <w:r>
              <w:rPr>
                <w:rFonts w:ascii="ＭＳ ゴシック" w:eastAsia="ＭＳ ゴシック" w:hAnsi="ＭＳ ゴシック" w:hint="eastAsia"/>
                <w:sz w:val="22"/>
              </w:rPr>
              <w:t>28</w:t>
            </w:r>
          </w:p>
        </w:tc>
        <w:tc>
          <w:tcPr>
            <w:tcW w:w="936" w:type="dxa"/>
            <w:vAlign w:val="center"/>
          </w:tcPr>
          <w:p w:rsidR="00C55D8D" w:rsidRDefault="00F8031F" w:rsidP="00C55D8D">
            <w:pPr>
              <w:pStyle w:val="a4"/>
              <w:ind w:leftChars="0" w:left="0"/>
              <w:jc w:val="center"/>
              <w:rPr>
                <w:rFonts w:ascii="ＭＳ 明朝" w:eastAsia="ＭＳ 明朝" w:hAnsi="ＭＳ 明朝" w:hint="eastAsia"/>
                <w:sz w:val="22"/>
              </w:rPr>
            </w:pPr>
            <w:r>
              <w:rPr>
                <w:rFonts w:ascii="ＭＳ 明朝" w:eastAsia="ＭＳ 明朝" w:hAnsi="ＭＳ 明朝" w:hint="eastAsia"/>
                <w:sz w:val="22"/>
              </w:rPr>
              <w:t>○</w:t>
            </w:r>
          </w:p>
        </w:tc>
        <w:tc>
          <w:tcPr>
            <w:tcW w:w="8505" w:type="dxa"/>
            <w:vAlign w:val="center"/>
          </w:tcPr>
          <w:p w:rsidR="00C55D8D" w:rsidRPr="00350A57" w:rsidRDefault="00C55D8D" w:rsidP="00C55D8D">
            <w:pPr>
              <w:pStyle w:val="a4"/>
              <w:ind w:leftChars="0" w:left="0"/>
              <w:rPr>
                <w:rFonts w:ascii="ＭＳ 明朝" w:eastAsia="ＭＳ 明朝" w:hAnsi="ＭＳ 明朝" w:hint="eastAsia"/>
                <w:sz w:val="22"/>
              </w:rPr>
            </w:pPr>
          </w:p>
        </w:tc>
      </w:tr>
      <w:tr w:rsidR="00C55D8D" w:rsidTr="00350A57">
        <w:tblPrEx>
          <w:tblCellMar>
            <w:top w:w="0" w:type="dxa"/>
            <w:bottom w:w="0" w:type="dxa"/>
          </w:tblCellMar>
        </w:tblPrEx>
        <w:trPr>
          <w:trHeight w:val="822"/>
        </w:trPr>
        <w:tc>
          <w:tcPr>
            <w:tcW w:w="439" w:type="dxa"/>
            <w:vAlign w:val="center"/>
          </w:tcPr>
          <w:p w:rsidR="00C55D8D" w:rsidRDefault="00C55D8D" w:rsidP="00C55D8D">
            <w:pPr>
              <w:jc w:val="center"/>
              <w:rPr>
                <w:rFonts w:ascii="ＭＳ ゴシック" w:eastAsia="ＭＳ ゴシック" w:hAnsi="ＭＳ ゴシック" w:hint="eastAsia"/>
                <w:sz w:val="22"/>
              </w:rPr>
            </w:pPr>
            <w:r>
              <w:rPr>
                <w:rFonts w:ascii="ＭＳ ゴシック" w:eastAsia="ＭＳ ゴシック" w:hAnsi="ＭＳ ゴシック" w:hint="eastAsia"/>
                <w:sz w:val="22"/>
              </w:rPr>
              <w:t>29</w:t>
            </w:r>
          </w:p>
        </w:tc>
        <w:tc>
          <w:tcPr>
            <w:tcW w:w="936" w:type="dxa"/>
            <w:vAlign w:val="center"/>
          </w:tcPr>
          <w:p w:rsidR="00C55D8D" w:rsidRDefault="00F8031F" w:rsidP="00C55D8D">
            <w:pPr>
              <w:pStyle w:val="a4"/>
              <w:ind w:leftChars="0" w:left="0"/>
              <w:jc w:val="center"/>
              <w:rPr>
                <w:rFonts w:ascii="ＭＳ 明朝" w:eastAsia="ＭＳ 明朝" w:hAnsi="ＭＳ 明朝" w:hint="eastAsia"/>
                <w:sz w:val="22"/>
              </w:rPr>
            </w:pPr>
            <w:r>
              <w:rPr>
                <w:rFonts w:ascii="ＭＳ 明朝" w:eastAsia="ＭＳ 明朝" w:hAnsi="ＭＳ 明朝" w:hint="eastAsia"/>
                <w:sz w:val="22"/>
              </w:rPr>
              <w:t>×</w:t>
            </w:r>
          </w:p>
        </w:tc>
        <w:tc>
          <w:tcPr>
            <w:tcW w:w="8505" w:type="dxa"/>
            <w:vAlign w:val="center"/>
          </w:tcPr>
          <w:p w:rsidR="00C55D8D" w:rsidRPr="00350A57" w:rsidRDefault="00F8031F" w:rsidP="00C55D8D">
            <w:pPr>
              <w:pStyle w:val="a4"/>
              <w:ind w:leftChars="0" w:left="0"/>
              <w:rPr>
                <w:rFonts w:ascii="ＭＳ 明朝" w:eastAsia="ＭＳ 明朝" w:hAnsi="ＭＳ 明朝" w:hint="eastAsia"/>
                <w:sz w:val="22"/>
              </w:rPr>
            </w:pPr>
            <w:r>
              <w:rPr>
                <w:rFonts w:ascii="ＭＳ 明朝" w:eastAsia="ＭＳ 明朝" w:hAnsi="ＭＳ 明朝" w:hint="eastAsia"/>
                <w:sz w:val="22"/>
              </w:rPr>
              <w:t>０．１３ＭＰａ</w:t>
            </w:r>
          </w:p>
        </w:tc>
      </w:tr>
      <w:tr w:rsidR="00C55D8D" w:rsidTr="00350A57">
        <w:tblPrEx>
          <w:tblCellMar>
            <w:top w:w="0" w:type="dxa"/>
            <w:bottom w:w="0" w:type="dxa"/>
          </w:tblCellMar>
        </w:tblPrEx>
        <w:trPr>
          <w:trHeight w:val="822"/>
        </w:trPr>
        <w:tc>
          <w:tcPr>
            <w:tcW w:w="439" w:type="dxa"/>
            <w:vAlign w:val="center"/>
          </w:tcPr>
          <w:p w:rsidR="00C55D8D" w:rsidRDefault="00C55D8D" w:rsidP="00C55D8D">
            <w:pPr>
              <w:jc w:val="center"/>
              <w:rPr>
                <w:rFonts w:ascii="ＭＳ ゴシック" w:eastAsia="ＭＳ ゴシック" w:hAnsi="ＭＳ ゴシック" w:hint="eastAsia"/>
                <w:sz w:val="22"/>
              </w:rPr>
            </w:pPr>
            <w:r>
              <w:rPr>
                <w:rFonts w:ascii="ＭＳ ゴシック" w:eastAsia="ＭＳ ゴシック" w:hAnsi="ＭＳ ゴシック" w:hint="eastAsia"/>
                <w:sz w:val="22"/>
              </w:rPr>
              <w:t>30</w:t>
            </w:r>
          </w:p>
        </w:tc>
        <w:tc>
          <w:tcPr>
            <w:tcW w:w="936" w:type="dxa"/>
            <w:vAlign w:val="center"/>
          </w:tcPr>
          <w:p w:rsidR="00C55D8D" w:rsidRDefault="00F8031F" w:rsidP="00C55D8D">
            <w:pPr>
              <w:pStyle w:val="a4"/>
              <w:ind w:leftChars="0" w:left="0"/>
              <w:jc w:val="center"/>
              <w:rPr>
                <w:rFonts w:ascii="ＭＳ 明朝" w:eastAsia="ＭＳ 明朝" w:hAnsi="ＭＳ 明朝" w:hint="eastAsia"/>
                <w:sz w:val="22"/>
              </w:rPr>
            </w:pPr>
            <w:r>
              <w:rPr>
                <w:rFonts w:ascii="ＭＳ 明朝" w:eastAsia="ＭＳ 明朝" w:hAnsi="ＭＳ 明朝" w:hint="eastAsia"/>
                <w:sz w:val="22"/>
              </w:rPr>
              <w:t>×</w:t>
            </w:r>
          </w:p>
        </w:tc>
        <w:tc>
          <w:tcPr>
            <w:tcW w:w="8505" w:type="dxa"/>
            <w:vAlign w:val="center"/>
          </w:tcPr>
          <w:p w:rsidR="00C55D8D" w:rsidRPr="00350A57" w:rsidRDefault="00F8031F" w:rsidP="00C55D8D">
            <w:pPr>
              <w:pStyle w:val="a4"/>
              <w:ind w:leftChars="0" w:left="0"/>
              <w:rPr>
                <w:rFonts w:ascii="ＭＳ 明朝" w:eastAsia="ＭＳ 明朝" w:hAnsi="ＭＳ 明朝" w:hint="eastAsia"/>
                <w:sz w:val="22"/>
              </w:rPr>
            </w:pPr>
            <w:r>
              <w:rPr>
                <w:rFonts w:ascii="ＭＳ 明朝" w:eastAsia="ＭＳ 明朝" w:hAnsi="ＭＳ 明朝" w:hint="eastAsia"/>
                <w:sz w:val="22"/>
              </w:rPr>
              <w:t>約３</w:t>
            </w:r>
            <w:r w:rsidR="00BD3FA1">
              <w:rPr>
                <w:rFonts w:ascii="ＭＳ 明朝" w:eastAsia="ＭＳ 明朝" w:hAnsi="ＭＳ 明朝" w:hint="eastAsia"/>
                <w:sz w:val="22"/>
              </w:rPr>
              <w:t>１</w:t>
            </w:r>
            <w:r>
              <w:rPr>
                <w:rFonts w:ascii="ＭＳ 明朝" w:eastAsia="ＭＳ 明朝" w:hAnsi="ＭＳ 明朝" w:hint="eastAsia"/>
                <w:sz w:val="22"/>
              </w:rPr>
              <w:t>００℃</w:t>
            </w:r>
          </w:p>
        </w:tc>
      </w:tr>
      <w:tr w:rsidR="00C55D8D" w:rsidTr="00350A57">
        <w:tblPrEx>
          <w:tblCellMar>
            <w:top w:w="0" w:type="dxa"/>
            <w:bottom w:w="0" w:type="dxa"/>
          </w:tblCellMar>
        </w:tblPrEx>
        <w:trPr>
          <w:trHeight w:val="822"/>
        </w:trPr>
        <w:tc>
          <w:tcPr>
            <w:tcW w:w="439" w:type="dxa"/>
            <w:vAlign w:val="center"/>
          </w:tcPr>
          <w:p w:rsidR="00C55D8D" w:rsidRDefault="00C55D8D" w:rsidP="00C55D8D">
            <w:pPr>
              <w:jc w:val="center"/>
              <w:rPr>
                <w:rFonts w:ascii="ＭＳ ゴシック" w:eastAsia="ＭＳ ゴシック" w:hAnsi="ＭＳ ゴシック" w:hint="eastAsia"/>
                <w:sz w:val="22"/>
              </w:rPr>
            </w:pPr>
            <w:r>
              <w:rPr>
                <w:rFonts w:ascii="ＭＳ ゴシック" w:eastAsia="ＭＳ ゴシック" w:hAnsi="ＭＳ ゴシック" w:hint="eastAsia"/>
                <w:sz w:val="22"/>
              </w:rPr>
              <w:t>31</w:t>
            </w:r>
          </w:p>
        </w:tc>
        <w:tc>
          <w:tcPr>
            <w:tcW w:w="936" w:type="dxa"/>
            <w:vAlign w:val="center"/>
          </w:tcPr>
          <w:p w:rsidR="00C55D8D" w:rsidRDefault="00F8031F" w:rsidP="00C55D8D">
            <w:pPr>
              <w:pStyle w:val="a4"/>
              <w:ind w:leftChars="0" w:left="0"/>
              <w:jc w:val="center"/>
              <w:rPr>
                <w:rFonts w:ascii="ＭＳ 明朝" w:eastAsia="ＭＳ 明朝" w:hAnsi="ＭＳ 明朝" w:hint="eastAsia"/>
                <w:sz w:val="22"/>
              </w:rPr>
            </w:pPr>
            <w:r>
              <w:rPr>
                <w:rFonts w:ascii="ＭＳ 明朝" w:eastAsia="ＭＳ 明朝" w:hAnsi="ＭＳ 明朝" w:hint="eastAsia"/>
                <w:sz w:val="22"/>
              </w:rPr>
              <w:t>×</w:t>
            </w:r>
          </w:p>
        </w:tc>
        <w:tc>
          <w:tcPr>
            <w:tcW w:w="8505" w:type="dxa"/>
            <w:vAlign w:val="center"/>
          </w:tcPr>
          <w:p w:rsidR="00C55D8D" w:rsidRPr="00350A57" w:rsidRDefault="00F8031F" w:rsidP="00C55D8D">
            <w:pPr>
              <w:pStyle w:val="a4"/>
              <w:ind w:leftChars="0" w:left="0"/>
              <w:rPr>
                <w:rFonts w:ascii="ＭＳ 明朝" w:eastAsia="ＭＳ 明朝" w:hAnsi="ＭＳ 明朝" w:hint="eastAsia"/>
                <w:sz w:val="22"/>
              </w:rPr>
            </w:pPr>
            <w:r>
              <w:rPr>
                <w:rFonts w:ascii="ＭＳ 明朝" w:eastAsia="ＭＳ 明朝" w:hAnsi="ＭＳ 明朝" w:hint="eastAsia"/>
                <w:sz w:val="22"/>
              </w:rPr>
              <w:t>支燃性ガスが無くても分解爆発</w:t>
            </w:r>
            <w:r w:rsidR="00213D3E">
              <w:rPr>
                <w:rFonts w:ascii="ＭＳ 明朝" w:eastAsia="ＭＳ 明朝" w:hAnsi="ＭＳ 明朝" w:hint="eastAsia"/>
                <w:sz w:val="22"/>
              </w:rPr>
              <w:t>を起こす危険性がある。</w:t>
            </w:r>
          </w:p>
        </w:tc>
      </w:tr>
      <w:tr w:rsidR="00C55D8D" w:rsidTr="00350A57">
        <w:tblPrEx>
          <w:tblCellMar>
            <w:top w:w="0" w:type="dxa"/>
            <w:bottom w:w="0" w:type="dxa"/>
          </w:tblCellMar>
        </w:tblPrEx>
        <w:trPr>
          <w:trHeight w:val="822"/>
        </w:trPr>
        <w:tc>
          <w:tcPr>
            <w:tcW w:w="439" w:type="dxa"/>
            <w:vAlign w:val="center"/>
          </w:tcPr>
          <w:p w:rsidR="00C55D8D" w:rsidRDefault="00C55D8D" w:rsidP="00C55D8D">
            <w:pPr>
              <w:jc w:val="center"/>
              <w:rPr>
                <w:rFonts w:ascii="ＭＳ ゴシック" w:eastAsia="ＭＳ ゴシック" w:hAnsi="ＭＳ ゴシック" w:hint="eastAsia"/>
                <w:sz w:val="22"/>
              </w:rPr>
            </w:pPr>
            <w:r>
              <w:rPr>
                <w:rFonts w:ascii="ＭＳ ゴシック" w:eastAsia="ＭＳ ゴシック" w:hAnsi="ＭＳ ゴシック" w:hint="eastAsia"/>
                <w:sz w:val="22"/>
              </w:rPr>
              <w:t>32</w:t>
            </w:r>
          </w:p>
        </w:tc>
        <w:tc>
          <w:tcPr>
            <w:tcW w:w="936" w:type="dxa"/>
            <w:vAlign w:val="center"/>
          </w:tcPr>
          <w:p w:rsidR="00C55D8D" w:rsidRDefault="00F8031F" w:rsidP="00C55D8D">
            <w:pPr>
              <w:pStyle w:val="a4"/>
              <w:ind w:leftChars="0" w:left="0"/>
              <w:jc w:val="center"/>
              <w:rPr>
                <w:rFonts w:ascii="ＭＳ 明朝" w:eastAsia="ＭＳ 明朝" w:hAnsi="ＭＳ 明朝" w:hint="eastAsia"/>
                <w:sz w:val="22"/>
              </w:rPr>
            </w:pPr>
            <w:r>
              <w:rPr>
                <w:rFonts w:ascii="ＭＳ 明朝" w:eastAsia="ＭＳ 明朝" w:hAnsi="ＭＳ 明朝" w:hint="eastAsia"/>
                <w:sz w:val="22"/>
              </w:rPr>
              <w:t>○</w:t>
            </w:r>
          </w:p>
        </w:tc>
        <w:tc>
          <w:tcPr>
            <w:tcW w:w="8505" w:type="dxa"/>
            <w:vAlign w:val="center"/>
          </w:tcPr>
          <w:p w:rsidR="00C55D8D" w:rsidRPr="00350A57" w:rsidRDefault="00C55D8D" w:rsidP="00C55D8D">
            <w:pPr>
              <w:pStyle w:val="a4"/>
              <w:ind w:leftChars="0" w:left="0"/>
              <w:rPr>
                <w:rFonts w:ascii="ＭＳ 明朝" w:eastAsia="ＭＳ 明朝" w:hAnsi="ＭＳ 明朝" w:hint="eastAsia"/>
                <w:sz w:val="22"/>
              </w:rPr>
            </w:pPr>
          </w:p>
        </w:tc>
      </w:tr>
    </w:tbl>
    <w:p w:rsidR="008D6136" w:rsidRDefault="008D6136">
      <w:pPr>
        <w:pStyle w:val="a4"/>
        <w:ind w:left="241"/>
        <w:rPr>
          <w:rFonts w:hint="eastAsia"/>
        </w:rPr>
      </w:pPr>
    </w:p>
    <w:p w:rsidR="008D6136" w:rsidRDefault="008D6136" w:rsidP="00213D3E">
      <w:pPr>
        <w:rPr>
          <w:rFonts w:ascii="ＭＳ ゴシック" w:eastAsia="ＭＳ ゴシック" w:hAnsi="ＭＳ ゴシック" w:hint="eastAsia"/>
          <w:szCs w:val="40"/>
        </w:rPr>
      </w:pPr>
    </w:p>
    <w:sectPr w:rsidR="008D6136">
      <w:pgSz w:w="11906" w:h="16838" w:code="9"/>
      <w:pgMar w:top="851" w:right="1134" w:bottom="851" w:left="1134" w:header="851" w:footer="567" w:gutter="0"/>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8B6" w:rsidRDefault="009918B6">
      <w:r>
        <w:separator/>
      </w:r>
    </w:p>
  </w:endnote>
  <w:endnote w:type="continuationSeparator" w:id="0">
    <w:p w:rsidR="009918B6" w:rsidRDefault="00991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8B6" w:rsidRDefault="009918B6">
      <w:r>
        <w:separator/>
      </w:r>
    </w:p>
  </w:footnote>
  <w:footnote w:type="continuationSeparator" w:id="0">
    <w:p w:rsidR="009918B6" w:rsidRDefault="009918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67EAB"/>
    <w:multiLevelType w:val="multilevel"/>
    <w:tmpl w:val="D79C05FA"/>
    <w:lvl w:ilvl="0">
      <w:start w:val="1"/>
      <w:numFmt w:val="decimal"/>
      <w:lvlText w:val="%1."/>
      <w:lvlJc w:val="left"/>
      <w:pPr>
        <w:tabs>
          <w:tab w:val="num" w:pos="454"/>
        </w:tabs>
        <w:ind w:left="454" w:hanging="454"/>
      </w:pPr>
      <w:rPr>
        <w:rFonts w:ascii="ＭＳ ゴシック" w:eastAsia="ＭＳ ゴシック" w:hAnsi="ＭＳ ゴシック" w:hint="eastAsia"/>
        <w:kern w:val="2"/>
        <w:sz w:val="21"/>
      </w:rPr>
    </w:lvl>
    <w:lvl w:ilvl="1">
      <w:start w:val="1"/>
      <w:numFmt w:val="aiueoFullWidth"/>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 w15:restartNumberingAfterBreak="0">
    <w:nsid w:val="36786085"/>
    <w:multiLevelType w:val="hybridMultilevel"/>
    <w:tmpl w:val="78EED7D0"/>
    <w:lvl w:ilvl="0" w:tplc="AF9225D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C62005E"/>
    <w:multiLevelType w:val="hybridMultilevel"/>
    <w:tmpl w:val="195E6DAE"/>
    <w:lvl w:ilvl="0" w:tplc="CD943E2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F55"/>
    <w:rsid w:val="00004EAC"/>
    <w:rsid w:val="000141DC"/>
    <w:rsid w:val="00030CD1"/>
    <w:rsid w:val="00032424"/>
    <w:rsid w:val="000352B6"/>
    <w:rsid w:val="00037D65"/>
    <w:rsid w:val="00054FBB"/>
    <w:rsid w:val="00082CE5"/>
    <w:rsid w:val="000A2927"/>
    <w:rsid w:val="000D1A8D"/>
    <w:rsid w:val="00133734"/>
    <w:rsid w:val="00140F08"/>
    <w:rsid w:val="00153E57"/>
    <w:rsid w:val="001708FE"/>
    <w:rsid w:val="001764C5"/>
    <w:rsid w:val="001931B5"/>
    <w:rsid w:val="00196B1E"/>
    <w:rsid w:val="00197F55"/>
    <w:rsid w:val="001A0C4E"/>
    <w:rsid w:val="001A4FE3"/>
    <w:rsid w:val="001A60B1"/>
    <w:rsid w:val="001E57D3"/>
    <w:rsid w:val="00213D3E"/>
    <w:rsid w:val="00221D95"/>
    <w:rsid w:val="00256CA9"/>
    <w:rsid w:val="0027093E"/>
    <w:rsid w:val="00280313"/>
    <w:rsid w:val="00285DA3"/>
    <w:rsid w:val="00297B21"/>
    <w:rsid w:val="002A21BC"/>
    <w:rsid w:val="002A278C"/>
    <w:rsid w:val="002A7A76"/>
    <w:rsid w:val="002B2B5E"/>
    <w:rsid w:val="002D52F9"/>
    <w:rsid w:val="002E11F4"/>
    <w:rsid w:val="002E178B"/>
    <w:rsid w:val="002F2D96"/>
    <w:rsid w:val="00302F6B"/>
    <w:rsid w:val="003202A5"/>
    <w:rsid w:val="00321ABA"/>
    <w:rsid w:val="00350A57"/>
    <w:rsid w:val="00360037"/>
    <w:rsid w:val="003933F2"/>
    <w:rsid w:val="003A65D3"/>
    <w:rsid w:val="003D7795"/>
    <w:rsid w:val="003F6129"/>
    <w:rsid w:val="00456E36"/>
    <w:rsid w:val="004647A9"/>
    <w:rsid w:val="00472696"/>
    <w:rsid w:val="00483BC6"/>
    <w:rsid w:val="004B71DF"/>
    <w:rsid w:val="004D2DB8"/>
    <w:rsid w:val="004D7077"/>
    <w:rsid w:val="005113D7"/>
    <w:rsid w:val="0052328C"/>
    <w:rsid w:val="00531D4E"/>
    <w:rsid w:val="00535867"/>
    <w:rsid w:val="00537554"/>
    <w:rsid w:val="00544E1D"/>
    <w:rsid w:val="00553D6D"/>
    <w:rsid w:val="005830D8"/>
    <w:rsid w:val="00590B31"/>
    <w:rsid w:val="005B2B84"/>
    <w:rsid w:val="005C6C86"/>
    <w:rsid w:val="005E2F3C"/>
    <w:rsid w:val="005E5E48"/>
    <w:rsid w:val="00662E02"/>
    <w:rsid w:val="00663697"/>
    <w:rsid w:val="006839DB"/>
    <w:rsid w:val="00684269"/>
    <w:rsid w:val="0068761C"/>
    <w:rsid w:val="006C030D"/>
    <w:rsid w:val="006F273B"/>
    <w:rsid w:val="00710E58"/>
    <w:rsid w:val="007151B6"/>
    <w:rsid w:val="00736E49"/>
    <w:rsid w:val="00754CE5"/>
    <w:rsid w:val="00762B4F"/>
    <w:rsid w:val="00765FBE"/>
    <w:rsid w:val="00774683"/>
    <w:rsid w:val="00776784"/>
    <w:rsid w:val="00781C0C"/>
    <w:rsid w:val="007929CF"/>
    <w:rsid w:val="00793CCF"/>
    <w:rsid w:val="00794169"/>
    <w:rsid w:val="007A1789"/>
    <w:rsid w:val="007A1D65"/>
    <w:rsid w:val="007C5184"/>
    <w:rsid w:val="007E6368"/>
    <w:rsid w:val="00841C90"/>
    <w:rsid w:val="0085478D"/>
    <w:rsid w:val="0085593A"/>
    <w:rsid w:val="00861055"/>
    <w:rsid w:val="008D5E31"/>
    <w:rsid w:val="008D6136"/>
    <w:rsid w:val="008E1B5E"/>
    <w:rsid w:val="008F6A8C"/>
    <w:rsid w:val="00901A95"/>
    <w:rsid w:val="009239FA"/>
    <w:rsid w:val="00925A2C"/>
    <w:rsid w:val="00927374"/>
    <w:rsid w:val="0093013E"/>
    <w:rsid w:val="00931F42"/>
    <w:rsid w:val="0094781C"/>
    <w:rsid w:val="00960417"/>
    <w:rsid w:val="00962C50"/>
    <w:rsid w:val="009755A9"/>
    <w:rsid w:val="00982D28"/>
    <w:rsid w:val="009918B6"/>
    <w:rsid w:val="009A784D"/>
    <w:rsid w:val="009B1569"/>
    <w:rsid w:val="009D31BC"/>
    <w:rsid w:val="009D430F"/>
    <w:rsid w:val="009F5E5C"/>
    <w:rsid w:val="00A150B0"/>
    <w:rsid w:val="00A84D7B"/>
    <w:rsid w:val="00AA2281"/>
    <w:rsid w:val="00AA3924"/>
    <w:rsid w:val="00AB1DE3"/>
    <w:rsid w:val="00AF52BF"/>
    <w:rsid w:val="00AF61FE"/>
    <w:rsid w:val="00B3187F"/>
    <w:rsid w:val="00B341BD"/>
    <w:rsid w:val="00B5417C"/>
    <w:rsid w:val="00BB539D"/>
    <w:rsid w:val="00BD3FA1"/>
    <w:rsid w:val="00C14E14"/>
    <w:rsid w:val="00C52EE7"/>
    <w:rsid w:val="00C55D8D"/>
    <w:rsid w:val="00D110B7"/>
    <w:rsid w:val="00D17A4B"/>
    <w:rsid w:val="00D52C27"/>
    <w:rsid w:val="00D57BBB"/>
    <w:rsid w:val="00D66A81"/>
    <w:rsid w:val="00D76A46"/>
    <w:rsid w:val="00D7770E"/>
    <w:rsid w:val="00DB3517"/>
    <w:rsid w:val="00E03D63"/>
    <w:rsid w:val="00E47AAC"/>
    <w:rsid w:val="00E52B4B"/>
    <w:rsid w:val="00EA16AF"/>
    <w:rsid w:val="00EA5162"/>
    <w:rsid w:val="00ED5EA8"/>
    <w:rsid w:val="00F07BA5"/>
    <w:rsid w:val="00F15A0F"/>
    <w:rsid w:val="00F319D3"/>
    <w:rsid w:val="00F37045"/>
    <w:rsid w:val="00F8031F"/>
    <w:rsid w:val="00F93358"/>
    <w:rsid w:val="00F949DA"/>
    <w:rsid w:val="00FD57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DB2A402B-3C0B-4EF7-9CF3-2819B20F7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Chars="100" w:left="241"/>
    </w:pPr>
  </w:style>
  <w:style w:type="paragraph" w:customStyle="1" w:styleId="a4">
    <w:name w:val="文書"/>
    <w:basedOn w:val="a"/>
    <w:pPr>
      <w:ind w:leftChars="100" w:left="100"/>
    </w:pPr>
    <w:rPr>
      <w:rFonts w:ascii="Century" w:eastAsia="HG丸ｺﾞｼｯｸM-PRO" w:hAnsi="Century"/>
    </w:rPr>
  </w:style>
  <w:style w:type="paragraph" w:customStyle="1" w:styleId="HGP1">
    <w:name w:val="スタイル 文書 + HGP創英角ﾎﾟｯﾌﾟ体 中央揃え 左 :  1 字"/>
    <w:basedOn w:val="a4"/>
    <w:pPr>
      <w:ind w:left="210"/>
      <w:jc w:val="center"/>
    </w:pPr>
    <w:rPr>
      <w:rFonts w:ascii="HGP創英角ﾎﾟｯﾌﾟ体" w:eastAsia="HGP創英角ﾎﾟｯﾌﾟ体"/>
      <w:sz w:val="48"/>
      <w:szCs w:val="20"/>
    </w:rPr>
  </w:style>
  <w:style w:type="paragraph" w:styleId="3">
    <w:name w:val="Body Text Indent 3"/>
    <w:basedOn w:val="a"/>
    <w:pPr>
      <w:ind w:leftChars="333" w:left="802"/>
    </w:pPr>
    <w:rPr>
      <w:rFonts w:ascii="ＭＳ Ｐゴシック" w:eastAsia="ＭＳ Ｐゴシック" w:hAnsi="ＭＳ Ｐゴシック"/>
      <w:color w:val="3366FF"/>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unhideWhenUsed/>
    <w:pPr>
      <w:tabs>
        <w:tab w:val="center" w:pos="4252"/>
        <w:tab w:val="right" w:pos="8504"/>
      </w:tabs>
      <w:snapToGrid w:val="0"/>
    </w:pPr>
  </w:style>
  <w:style w:type="character" w:customStyle="1" w:styleId="a8">
    <w:name w:val="ヘッダー (文字)"/>
    <w:basedOn w:val="a0"/>
    <w:semiHidden/>
    <w:rPr>
      <w:rFonts w:ascii="ＭＳ 明朝" w:hAnsi="ＭＳ 明朝"/>
      <w:kern w:val="2"/>
      <w:sz w:val="24"/>
      <w:szCs w:val="24"/>
    </w:rPr>
  </w:style>
  <w:style w:type="paragraph" w:styleId="a9">
    <w:name w:val="Balloon Text"/>
    <w:basedOn w:val="a"/>
    <w:semiHidden/>
    <w:rsid w:val="003A65D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293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104</Words>
  <Characters>598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subject/>
  <dc:creator>Administrator</dc:creator>
  <cp:keywords/>
  <cp:lastModifiedBy>syokugyodai</cp:lastModifiedBy>
  <cp:revision>2</cp:revision>
  <cp:lastPrinted>2010-03-08T01:17:00Z</cp:lastPrinted>
  <dcterms:created xsi:type="dcterms:W3CDTF">2017-05-19T06:21:00Z</dcterms:created>
  <dcterms:modified xsi:type="dcterms:W3CDTF">2017-05-19T06:21:00Z</dcterms:modified>
</cp:coreProperties>
</file>