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C6F11" w:rsidRPr="006C105B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0C6F11" w:rsidRPr="006C105B" w:rsidRDefault="000C6F11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 w:rsidRPr="006C105B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　</w:t>
            </w:r>
            <w:r w:rsidR="001B75A2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Pr="006C105B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「ＣＡＤによる</w:t>
            </w:r>
            <w:r w:rsidR="000515C6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Pr="006C105B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ＸＹステージ</w:t>
            </w:r>
            <w:r w:rsidR="000515C6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  <w:r w:rsidRPr="006C105B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部品図作成」実施要領</w:t>
            </w:r>
          </w:p>
        </w:tc>
      </w:tr>
    </w:tbl>
    <w:p w:rsidR="000C6F11" w:rsidRPr="00863EB8" w:rsidRDefault="00E83D7B">
      <w:pPr>
        <w:pStyle w:val="a3"/>
        <w:ind w:leftChars="0" w:left="0"/>
        <w:rPr>
          <w:rFonts w:ascii="ＭＳ Ｐゴシック" w:eastAsia="ＭＳ Ｐゴシック" w:hAnsi="ＭＳ Ｐゴシック" w:hint="eastAsia"/>
          <w:color w:val="FF0000"/>
          <w:sz w:val="22"/>
        </w:rPr>
      </w:pPr>
      <w:r w:rsidRPr="00863EB8">
        <w:rPr>
          <w:rFonts w:ascii="ＭＳ Ｐゴシック" w:eastAsia="ＭＳ Ｐゴシック" w:hAnsi="ＭＳ Ｐゴシック" w:hint="eastAsia"/>
          <w:color w:val="FF0000"/>
          <w:sz w:val="22"/>
        </w:rPr>
        <w:t>以下はあくまでも目安です。各施設の環境、訓練生の習熟度を考慮し、アレンジして使用して下さい。</w:t>
      </w:r>
    </w:p>
    <w:p w:rsidR="00E83D7B" w:rsidRPr="00E83D7B" w:rsidRDefault="00E83D7B">
      <w:pPr>
        <w:pStyle w:val="a3"/>
        <w:ind w:leftChars="0" w:left="0"/>
        <w:rPr>
          <w:rFonts w:ascii="ＭＳ Ｐゴシック" w:eastAsia="ＭＳ Ｐゴシック" w:hAnsi="ＭＳ Ｐゴシック" w:hint="eastAsia"/>
          <w:color w:val="FF0000"/>
          <w:sz w:val="22"/>
        </w:rPr>
      </w:pP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① 試験時間について</w:t>
      </w: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試験時間は240分（4時間）です。休憩時間は適宜決める。</w:t>
      </w:r>
    </w:p>
    <w:p w:rsidR="000C6F11" w:rsidRPr="006C105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休憩中は必ず作業をやめさせる。（受講者の端末をコントロールできるシステムがあれば、ロックする）</w:t>
      </w: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　例</w:t>
      </w:r>
    </w:p>
    <w:p w:rsidR="000C6F11" w:rsidRPr="006C105B" w:rsidRDefault="000C6F11" w:rsidP="00B4442D">
      <w:pPr>
        <w:pStyle w:val="a3"/>
        <w:tabs>
          <w:tab w:val="left" w:pos="1985"/>
        </w:tabs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　説明（30分</w:t>
      </w:r>
      <w:r w:rsidRPr="006C105B">
        <w:rPr>
          <w:rFonts w:ascii="ＭＳ Ｐゴシック" w:eastAsia="ＭＳ Ｐゴシック" w:hAnsi="ＭＳ Ｐゴシック"/>
          <w:sz w:val="22"/>
        </w:rPr>
        <w:t>）</w:t>
      </w:r>
      <w:r w:rsidR="007F7738" w:rsidRPr="006C105B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6C105B">
        <w:rPr>
          <w:rFonts w:ascii="ＭＳ Ｐゴシック" w:eastAsia="ＭＳ Ｐゴシック" w:hAnsi="ＭＳ Ｐゴシック" w:hint="eastAsia"/>
          <w:sz w:val="22"/>
        </w:rPr>
        <w:t>→</w:t>
      </w:r>
      <w:r w:rsidR="007F7738" w:rsidRPr="006C105B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6C105B">
        <w:rPr>
          <w:rFonts w:ascii="ＭＳ Ｐゴシック" w:eastAsia="ＭＳ Ｐゴシック" w:hAnsi="ＭＳ Ｐゴシック" w:hint="eastAsia"/>
          <w:b/>
          <w:spacing w:val="9"/>
          <w:kern w:val="0"/>
          <w:sz w:val="22"/>
          <w:bdr w:val="single" w:sz="4" w:space="0" w:color="auto"/>
          <w:fitText w:val="1221" w:id="-880042496"/>
        </w:rPr>
        <w:t>試験（60分</w:t>
      </w:r>
      <w:r w:rsidRPr="006C105B">
        <w:rPr>
          <w:rFonts w:ascii="ＭＳ Ｐゴシック" w:eastAsia="ＭＳ Ｐゴシック" w:hAnsi="ＭＳ Ｐゴシック" w:hint="eastAsia"/>
          <w:b/>
          <w:spacing w:val="-25"/>
          <w:kern w:val="0"/>
          <w:sz w:val="22"/>
          <w:bdr w:val="single" w:sz="4" w:space="0" w:color="auto"/>
          <w:fitText w:val="1221" w:id="-880042496"/>
        </w:rPr>
        <w:t>）</w:t>
      </w:r>
      <w:r w:rsidRPr="006C105B">
        <w:rPr>
          <w:rFonts w:ascii="ＭＳ Ｐゴシック" w:eastAsia="ＭＳ Ｐゴシック" w:hAnsi="ＭＳ Ｐゴシック" w:hint="eastAsia"/>
          <w:sz w:val="22"/>
        </w:rPr>
        <w:t xml:space="preserve">　→　休憩（15分</w:t>
      </w:r>
      <w:r w:rsidRPr="006C105B">
        <w:rPr>
          <w:rFonts w:ascii="ＭＳ Ｐゴシック" w:eastAsia="ＭＳ Ｐゴシック" w:hAnsi="ＭＳ Ｐゴシック"/>
          <w:sz w:val="22"/>
        </w:rPr>
        <w:t>）</w:t>
      </w:r>
      <w:r w:rsidRPr="006C105B">
        <w:rPr>
          <w:rFonts w:ascii="ＭＳ Ｐゴシック" w:eastAsia="ＭＳ Ｐゴシック" w:hAnsi="ＭＳ Ｐゴシック" w:hint="eastAsia"/>
          <w:sz w:val="22"/>
        </w:rPr>
        <w:t xml:space="preserve">　→　</w:t>
      </w:r>
      <w:r w:rsidRPr="006C105B">
        <w:rPr>
          <w:rFonts w:ascii="ＭＳ Ｐゴシック" w:eastAsia="ＭＳ Ｐゴシック" w:hAnsi="ＭＳ Ｐゴシック" w:hint="eastAsia"/>
          <w:b/>
          <w:spacing w:val="9"/>
          <w:kern w:val="0"/>
          <w:sz w:val="22"/>
          <w:bdr w:val="single" w:sz="4" w:space="0" w:color="auto"/>
          <w:fitText w:val="1221" w:id="-880042494"/>
        </w:rPr>
        <w:t>試験（60分</w:t>
      </w:r>
      <w:r w:rsidRPr="006C105B">
        <w:rPr>
          <w:rFonts w:ascii="ＭＳ Ｐゴシック" w:eastAsia="ＭＳ Ｐゴシック" w:hAnsi="ＭＳ Ｐゴシック" w:hint="eastAsia"/>
          <w:b/>
          <w:spacing w:val="-25"/>
          <w:kern w:val="0"/>
          <w:sz w:val="22"/>
          <w:bdr w:val="single" w:sz="4" w:space="0" w:color="auto"/>
          <w:fitText w:val="1221" w:id="-880042494"/>
        </w:rPr>
        <w:t>）</w:t>
      </w:r>
      <w:r w:rsidRPr="006C105B">
        <w:rPr>
          <w:rFonts w:ascii="ＭＳ Ｐゴシック" w:eastAsia="ＭＳ Ｐゴシック" w:hAnsi="ＭＳ Ｐゴシック" w:hint="eastAsia"/>
          <w:sz w:val="22"/>
        </w:rPr>
        <w:t xml:space="preserve">　→　昼休み（45分</w:t>
      </w:r>
      <w:r w:rsidRPr="006C105B">
        <w:rPr>
          <w:rFonts w:ascii="ＭＳ Ｐゴシック" w:eastAsia="ＭＳ Ｐゴシック" w:hAnsi="ＭＳ Ｐゴシック"/>
          <w:sz w:val="22"/>
        </w:rPr>
        <w:t>）</w:t>
      </w:r>
      <w:r w:rsidRPr="006C105B">
        <w:rPr>
          <w:rFonts w:ascii="ＭＳ Ｐゴシック" w:eastAsia="ＭＳ Ｐゴシック" w:hAnsi="ＭＳ Ｐゴシック" w:hint="eastAsia"/>
          <w:sz w:val="22"/>
        </w:rPr>
        <w:t xml:space="preserve">　→　</w:t>
      </w:r>
    </w:p>
    <w:p w:rsidR="000C6F11" w:rsidRPr="006C105B" w:rsidRDefault="000C6F11" w:rsidP="007F7738">
      <w:pPr>
        <w:pStyle w:val="a3"/>
        <w:ind w:leftChars="448" w:left="1079" w:firstLineChars="347" w:firstLine="832"/>
        <w:rPr>
          <w:rFonts w:ascii="ＭＳ Ｐゴシック" w:eastAsia="ＭＳ Ｐゴシック" w:hAnsi="ＭＳ Ｐゴシック"/>
          <w:sz w:val="22"/>
        </w:rPr>
      </w:pPr>
      <w:r w:rsidRPr="006C105B">
        <w:rPr>
          <w:rFonts w:ascii="ＭＳ Ｐゴシック" w:eastAsia="ＭＳ Ｐゴシック" w:hAnsi="ＭＳ Ｐゴシック" w:hint="eastAsia"/>
          <w:b/>
          <w:spacing w:val="9"/>
          <w:kern w:val="0"/>
          <w:sz w:val="22"/>
          <w:bdr w:val="single" w:sz="4" w:space="0" w:color="auto"/>
          <w:fitText w:val="1221" w:id="-880042495"/>
        </w:rPr>
        <w:t>試験（60分</w:t>
      </w:r>
      <w:r w:rsidRPr="006C105B">
        <w:rPr>
          <w:rFonts w:ascii="ＭＳ Ｐゴシック" w:eastAsia="ＭＳ Ｐゴシック" w:hAnsi="ＭＳ Ｐゴシック" w:hint="eastAsia"/>
          <w:b/>
          <w:spacing w:val="-25"/>
          <w:kern w:val="0"/>
          <w:sz w:val="22"/>
          <w:bdr w:val="single" w:sz="4" w:space="0" w:color="auto"/>
          <w:fitText w:val="1221" w:id="-880042495"/>
        </w:rPr>
        <w:t>）</w:t>
      </w:r>
      <w:r w:rsidRPr="006C105B">
        <w:rPr>
          <w:rFonts w:ascii="ＭＳ Ｐゴシック" w:eastAsia="ＭＳ Ｐゴシック" w:hAnsi="ＭＳ Ｐゴシック" w:hint="eastAsia"/>
          <w:sz w:val="22"/>
        </w:rPr>
        <w:t xml:space="preserve">　→　休憩（15分）　→　</w:t>
      </w:r>
      <w:r w:rsidRPr="006C105B">
        <w:rPr>
          <w:rFonts w:ascii="ＭＳ Ｐゴシック" w:eastAsia="ＭＳ Ｐゴシック" w:hAnsi="ＭＳ Ｐゴシック" w:hint="eastAsia"/>
          <w:b/>
          <w:spacing w:val="9"/>
          <w:kern w:val="0"/>
          <w:sz w:val="22"/>
          <w:bdr w:val="single" w:sz="4" w:space="0" w:color="auto"/>
          <w:fitText w:val="1221" w:id="-880042493"/>
        </w:rPr>
        <w:t>試験（60分</w:t>
      </w:r>
      <w:r w:rsidRPr="006C105B">
        <w:rPr>
          <w:rFonts w:ascii="ＭＳ Ｐゴシック" w:eastAsia="ＭＳ Ｐゴシック" w:hAnsi="ＭＳ Ｐゴシック" w:hint="eastAsia"/>
          <w:b/>
          <w:spacing w:val="-25"/>
          <w:kern w:val="0"/>
          <w:sz w:val="22"/>
          <w:bdr w:val="single" w:sz="4" w:space="0" w:color="auto"/>
          <w:fitText w:val="1221" w:id="-880042493"/>
        </w:rPr>
        <w:t>）</w:t>
      </w:r>
      <w:r w:rsidRPr="006C105B">
        <w:rPr>
          <w:rFonts w:ascii="ＭＳ Ｐゴシック" w:eastAsia="ＭＳ Ｐゴシック" w:hAnsi="ＭＳ Ｐゴシック" w:hint="eastAsia"/>
          <w:sz w:val="22"/>
        </w:rPr>
        <w:t xml:space="preserve">　→　途中経過印刷・解説（30分）</w:t>
      </w: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②　準備</w:t>
      </w:r>
    </w:p>
    <w:p w:rsidR="000C6F11" w:rsidRPr="006C105B" w:rsidRDefault="000C6F11">
      <w:pPr>
        <w:pStyle w:val="a3"/>
        <w:ind w:leftChars="0" w:left="0" w:firstLineChars="100" w:firstLine="221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・ 配付資料</w:t>
      </w:r>
    </w:p>
    <w:p w:rsidR="000C6F11" w:rsidRPr="006C105B" w:rsidRDefault="000C6F11">
      <w:pPr>
        <w:pStyle w:val="a3"/>
        <w:ind w:firstLineChars="271" w:firstLine="599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① 問題（課題説明）</w:t>
      </w:r>
    </w:p>
    <w:p w:rsidR="000C6F11" w:rsidRPr="006C105B" w:rsidRDefault="000C6F11">
      <w:pPr>
        <w:pStyle w:val="a3"/>
        <w:ind w:firstLineChars="271" w:firstLine="599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② </w:t>
      </w:r>
      <w:r w:rsidR="0037592E" w:rsidRPr="006C105B">
        <w:rPr>
          <w:rFonts w:ascii="ＭＳ Ｐゴシック" w:eastAsia="ＭＳ Ｐゴシック" w:hAnsi="ＭＳ Ｐゴシック" w:hint="eastAsia"/>
          <w:sz w:val="22"/>
        </w:rPr>
        <w:t>「XYステージ」組立図 （A0100）</w:t>
      </w:r>
      <w:r w:rsidR="0037592E" w:rsidRPr="006C105B">
        <w:rPr>
          <w:rFonts w:ascii="ＭＳ Ｐゴシック" w:eastAsia="ＭＳ Ｐゴシック" w:hAnsi="ＭＳ Ｐゴシック" w:hint="eastAsia"/>
          <w:sz w:val="22"/>
        </w:rPr>
        <w:tab/>
        <w:t xml:space="preserve">　</w:t>
      </w:r>
      <w:r w:rsidR="0037592E" w:rsidRPr="006C105B">
        <w:rPr>
          <w:rFonts w:ascii="ＭＳ Ｐゴシック" w:eastAsia="ＭＳ Ｐゴシック" w:hAnsi="ＭＳ Ｐゴシック" w:hint="eastAsia"/>
          <w:sz w:val="22"/>
        </w:rPr>
        <w:tab/>
      </w:r>
      <w:r w:rsidR="0037592E" w:rsidRPr="006C105B">
        <w:rPr>
          <w:rFonts w:ascii="ＭＳ Ｐゴシック" w:eastAsia="ＭＳ Ｐゴシック" w:hAnsi="ＭＳ Ｐゴシック" w:hint="eastAsia"/>
          <w:sz w:val="22"/>
        </w:rPr>
        <w:tab/>
      </w:r>
      <w:r w:rsidR="0037592E" w:rsidRPr="006C105B">
        <w:rPr>
          <w:rFonts w:ascii="ＭＳ Ｐゴシック" w:eastAsia="ＭＳ Ｐゴシック" w:hAnsi="ＭＳ Ｐゴシック" w:hint="eastAsia"/>
          <w:sz w:val="22"/>
        </w:rPr>
        <w:tab/>
        <w:t>１枚</w:t>
      </w:r>
    </w:p>
    <w:p w:rsidR="000C6F11" w:rsidRPr="006C105B" w:rsidRDefault="000C6F11">
      <w:pPr>
        <w:pStyle w:val="a3"/>
        <w:ind w:firstLineChars="271" w:firstLine="599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③ </w:t>
      </w:r>
      <w:r w:rsidR="0037592E" w:rsidRPr="006C105B">
        <w:rPr>
          <w:rFonts w:ascii="ＭＳ Ｐゴシック" w:eastAsia="ＭＳ Ｐゴシック" w:hAnsi="ＭＳ Ｐゴシック" w:hint="eastAsia"/>
          <w:sz w:val="22"/>
        </w:rPr>
        <w:t>その他の部品図 （A0001,A0003,A0004,A0007,A0008）</w:t>
      </w:r>
      <w:r w:rsidR="0037592E" w:rsidRPr="006C105B">
        <w:rPr>
          <w:rFonts w:ascii="ＭＳ Ｐゴシック" w:eastAsia="ＭＳ Ｐゴシック" w:hAnsi="ＭＳ Ｐゴシック" w:hint="eastAsia"/>
          <w:sz w:val="22"/>
        </w:rPr>
        <w:tab/>
        <w:t>５枚</w:t>
      </w:r>
    </w:p>
    <w:p w:rsidR="000C6F11" w:rsidRPr="006C105B" w:rsidRDefault="000C6F11">
      <w:pPr>
        <w:pStyle w:val="a3"/>
        <w:ind w:leftChars="176" w:left="424" w:firstLineChars="185" w:firstLine="409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組立図はA3、その他の図面はA4とし、１：１で印刷して配付する。</w:t>
      </w:r>
    </w:p>
    <w:p w:rsidR="000C6F11" w:rsidRPr="006C105B" w:rsidRDefault="000C6F11">
      <w:pPr>
        <w:pStyle w:val="a3"/>
        <w:ind w:left="462" w:hangingChars="100" w:hanging="221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・ 各施設で使っている表題欄や図枠の入ったテンプレートを用意して、使用する。</w:t>
      </w:r>
    </w:p>
    <w:p w:rsidR="000C6F11" w:rsidRPr="006C105B" w:rsidRDefault="000C6F11">
      <w:pPr>
        <w:pStyle w:val="a3"/>
        <w:ind w:leftChars="0" w:left="0" w:firstLineChars="100" w:firstLine="221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・　表面粗さなどの記号は、既に部品登録してあるものを利用してかまわない。</w:t>
      </w:r>
    </w:p>
    <w:p w:rsidR="000C6F11" w:rsidRPr="006C105B" w:rsidRDefault="000C6F11">
      <w:pPr>
        <w:pStyle w:val="a3"/>
        <w:ind w:leftChars="92" w:left="443" w:hangingChars="100" w:hanging="221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・ 資料、電卓持込可とする。はめあい記号を記入するので、「はめあい」に関する資料を用意させる。　</w:t>
      </w:r>
    </w:p>
    <w:p w:rsidR="000C6F11" w:rsidRPr="006C105B" w:rsidRDefault="000C6F11">
      <w:pPr>
        <w:pStyle w:val="a3"/>
        <w:ind w:leftChars="92" w:left="443" w:hangingChars="100" w:hanging="221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・　ＣＡＤを立ち上げ、テンプレートを開いた状態から試験を開始する。</w:t>
      </w: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③　課題作成、試験提出について</w:t>
      </w:r>
    </w:p>
    <w:p w:rsidR="000C6F11" w:rsidRPr="006C105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課題作成は、必ず作成工程計画（訓練課題作成手順）に書かれている工程番号順に行うように指示する。</w:t>
      </w:r>
    </w:p>
    <w:p w:rsidR="0036352B" w:rsidRPr="006C105B" w:rsidRDefault="0036352B" w:rsidP="0036352B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時間内（4時間）に2枚完成を標準とするが、3枚目</w:t>
      </w:r>
      <w:r w:rsidR="00812918" w:rsidRPr="006C105B">
        <w:rPr>
          <w:rFonts w:ascii="ＭＳ Ｐゴシック" w:eastAsia="ＭＳ Ｐゴシック" w:hAnsi="ＭＳ Ｐゴシック" w:hint="eastAsia"/>
          <w:sz w:val="22"/>
        </w:rPr>
        <w:t>も</w:t>
      </w:r>
      <w:r w:rsidR="009030AE" w:rsidRPr="006C105B">
        <w:rPr>
          <w:rFonts w:ascii="ＭＳ Ｐゴシック" w:eastAsia="ＭＳ Ｐゴシック" w:hAnsi="ＭＳ Ｐゴシック" w:hint="eastAsia"/>
          <w:sz w:val="22"/>
        </w:rPr>
        <w:t>完成させる</w:t>
      </w:r>
      <w:r w:rsidRPr="006C105B">
        <w:rPr>
          <w:rFonts w:ascii="ＭＳ Ｐゴシック" w:eastAsia="ＭＳ Ｐゴシック" w:hAnsi="ＭＳ Ｐゴシック" w:hint="eastAsia"/>
          <w:sz w:val="22"/>
        </w:rPr>
        <w:t>努力</w:t>
      </w:r>
      <w:r w:rsidR="009030AE" w:rsidRPr="006C105B">
        <w:rPr>
          <w:rFonts w:ascii="ＭＳ Ｐゴシック" w:eastAsia="ＭＳ Ｐゴシック" w:hAnsi="ＭＳ Ｐゴシック" w:hint="eastAsia"/>
          <w:sz w:val="22"/>
        </w:rPr>
        <w:t>を</w:t>
      </w:r>
      <w:r w:rsidRPr="006C105B">
        <w:rPr>
          <w:rFonts w:ascii="ＭＳ Ｐゴシック" w:eastAsia="ＭＳ Ｐゴシック" w:hAnsi="ＭＳ Ｐゴシック" w:hint="eastAsia"/>
          <w:sz w:val="22"/>
        </w:rPr>
        <w:t>する</w:t>
      </w:r>
      <w:r w:rsidR="00812918" w:rsidRPr="006C105B">
        <w:rPr>
          <w:rFonts w:ascii="ＭＳ Ｐゴシック" w:eastAsia="ＭＳ Ｐゴシック" w:hAnsi="ＭＳ Ｐゴシック" w:hint="eastAsia"/>
          <w:sz w:val="22"/>
        </w:rPr>
        <w:t>よう指示する。</w:t>
      </w:r>
    </w:p>
    <w:p w:rsidR="000C6F11" w:rsidRPr="006C105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各課題部品図に対する細かい指示が問題に書かれているので、よく読むように指示する。</w:t>
      </w:r>
    </w:p>
    <w:p w:rsidR="007F7738" w:rsidRPr="006C105B" w:rsidRDefault="000C6F11" w:rsidP="007F7738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１つの図面を作成し終えたら、その都度印刷させる。試験終了時に完成していない場合は、指導員の指示に従って途中経過を印刷し、全て揃えて提出させる。</w:t>
      </w:r>
    </w:p>
    <w:p w:rsidR="007F7738" w:rsidRPr="006C105B" w:rsidRDefault="000C6F11" w:rsidP="007F7738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　　（“終了時点のファイルを提出させる”などして、試験終了後の作図はやめさせる。）</w:t>
      </w:r>
    </w:p>
    <w:p w:rsidR="007F7738" w:rsidRPr="006C105B" w:rsidRDefault="007F7738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</w:p>
    <w:p w:rsidR="000C6F11" w:rsidRPr="006C105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>④　採点</w:t>
      </w:r>
    </w:p>
    <w:p w:rsidR="000C6F11" w:rsidRPr="006C105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「作業工程計画書（訓練課題作成手順）」において、何番の工程番号まで終了したかを判定する。工程の途中と判断すれば、その前の工程番号まで終了とする。</w:t>
      </w: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終了した工程番号までを採点</w:t>
      </w:r>
      <w:r w:rsidR="00F411BF" w:rsidRPr="006C105B">
        <w:rPr>
          <w:rFonts w:ascii="ＭＳ Ｐゴシック" w:eastAsia="ＭＳ Ｐゴシック" w:hAnsi="ＭＳ Ｐゴシック" w:hint="eastAsia"/>
          <w:sz w:val="22"/>
        </w:rPr>
        <w:t>シート</w:t>
      </w:r>
      <w:r w:rsidRPr="006C105B">
        <w:rPr>
          <w:rFonts w:ascii="ＭＳ Ｐゴシック" w:eastAsia="ＭＳ Ｐゴシック" w:hAnsi="ＭＳ Ｐゴシック" w:hint="eastAsia"/>
          <w:sz w:val="22"/>
        </w:rPr>
        <w:t>に従って採点する。それ以降は0点として計算する。</w:t>
      </w:r>
    </w:p>
    <w:p w:rsidR="000C6F11" w:rsidRPr="006C105B" w:rsidRDefault="000C6F11">
      <w:pPr>
        <w:pStyle w:val="a3"/>
        <w:ind w:leftChars="0" w:left="0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かくれ線の有無は、図形の形状が正しく理解できれば、解答例と違ってもかまわない。</w:t>
      </w:r>
    </w:p>
    <w:p w:rsidR="000C6F11" w:rsidRPr="006C105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「重要寸法」はその寸法が入っていなければならないが、その他の寸法は他の寸法から計算で出せれば可とする。</w:t>
      </w:r>
    </w:p>
    <w:p w:rsidR="000C6F11" w:rsidRPr="006C105B" w:rsidRDefault="000C6F11">
      <w:pPr>
        <w:pStyle w:val="a3"/>
        <w:ind w:leftChars="0" w:left="442" w:hangingChars="200" w:hanging="442"/>
        <w:rPr>
          <w:rFonts w:ascii="ＭＳ Ｐゴシック" w:eastAsia="ＭＳ Ｐゴシック" w:hAnsi="ＭＳ Ｐゴシック" w:hint="eastAsia"/>
          <w:sz w:val="22"/>
        </w:rPr>
      </w:pPr>
      <w:r w:rsidRPr="006C105B">
        <w:rPr>
          <w:rFonts w:ascii="ＭＳ Ｐゴシック" w:eastAsia="ＭＳ Ｐゴシック" w:hAnsi="ＭＳ Ｐゴシック" w:hint="eastAsia"/>
          <w:sz w:val="22"/>
        </w:rPr>
        <w:t xml:space="preserve">　・　それぞれの図面に対して各採点</w:t>
      </w:r>
      <w:r w:rsidR="005378B0" w:rsidRPr="006C105B">
        <w:rPr>
          <w:rFonts w:ascii="ＭＳ Ｐゴシック" w:eastAsia="ＭＳ Ｐゴシック" w:hAnsi="ＭＳ Ｐゴシック" w:hint="eastAsia"/>
          <w:sz w:val="22"/>
        </w:rPr>
        <w:t>シート</w:t>
      </w:r>
      <w:r w:rsidRPr="006C105B">
        <w:rPr>
          <w:rFonts w:ascii="ＭＳ Ｐゴシック" w:eastAsia="ＭＳ Ｐゴシック" w:hAnsi="ＭＳ Ｐゴシック" w:hint="eastAsia"/>
          <w:sz w:val="22"/>
        </w:rPr>
        <w:t>の集計ができたら、訓練課題確認シートの対応する箇所に転記して、総合評価を出す。</w:t>
      </w:r>
    </w:p>
    <w:p w:rsidR="00812918" w:rsidRPr="006C105B" w:rsidRDefault="00812918"/>
    <w:sectPr w:rsidR="00812918" w:rsidRPr="006C105B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DF4" w:rsidRDefault="00015DF4" w:rsidP="0036352B">
      <w:r>
        <w:separator/>
      </w:r>
    </w:p>
  </w:endnote>
  <w:endnote w:type="continuationSeparator" w:id="0">
    <w:p w:rsidR="00015DF4" w:rsidRDefault="00015DF4" w:rsidP="0036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DF4" w:rsidRDefault="00015DF4" w:rsidP="0036352B">
      <w:r>
        <w:separator/>
      </w:r>
    </w:p>
  </w:footnote>
  <w:footnote w:type="continuationSeparator" w:id="0">
    <w:p w:rsidR="00015DF4" w:rsidRDefault="00015DF4" w:rsidP="00363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B0A94"/>
    <w:multiLevelType w:val="hybridMultilevel"/>
    <w:tmpl w:val="4A0ACF2A"/>
    <w:lvl w:ilvl="0" w:tplc="D72C75DE">
      <w:start w:val="3"/>
      <w:numFmt w:val="bullet"/>
      <w:lvlText w:val="・"/>
      <w:lvlJc w:val="left"/>
      <w:pPr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1" w15:restartNumberingAfterBreak="0">
    <w:nsid w:val="5CFB4373"/>
    <w:multiLevelType w:val="hybridMultilevel"/>
    <w:tmpl w:val="F126F5DA"/>
    <w:lvl w:ilvl="0" w:tplc="2B408AA2">
      <w:start w:val="3"/>
      <w:numFmt w:val="bullet"/>
      <w:lvlText w:val="・"/>
      <w:lvlJc w:val="left"/>
      <w:pPr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2" w15:restartNumberingAfterBreak="0">
    <w:nsid w:val="74287DDD"/>
    <w:multiLevelType w:val="hybridMultilevel"/>
    <w:tmpl w:val="9BA46B6A"/>
    <w:lvl w:ilvl="0" w:tplc="9294E102">
      <w:start w:val="3"/>
      <w:numFmt w:val="bullet"/>
      <w:lvlText w:val="・"/>
      <w:lvlJc w:val="left"/>
      <w:pPr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2B"/>
    <w:rsid w:val="00015DF4"/>
    <w:rsid w:val="000515C6"/>
    <w:rsid w:val="00063678"/>
    <w:rsid w:val="000C6F11"/>
    <w:rsid w:val="001B75A2"/>
    <w:rsid w:val="00294418"/>
    <w:rsid w:val="0036352B"/>
    <w:rsid w:val="0037592E"/>
    <w:rsid w:val="003A78D9"/>
    <w:rsid w:val="003E6D56"/>
    <w:rsid w:val="004F6F2B"/>
    <w:rsid w:val="005378B0"/>
    <w:rsid w:val="006C105B"/>
    <w:rsid w:val="00716336"/>
    <w:rsid w:val="007B7225"/>
    <w:rsid w:val="007F7738"/>
    <w:rsid w:val="00812918"/>
    <w:rsid w:val="00854E14"/>
    <w:rsid w:val="00863EB8"/>
    <w:rsid w:val="008E368E"/>
    <w:rsid w:val="009030AE"/>
    <w:rsid w:val="009F4F51"/>
    <w:rsid w:val="00A8151A"/>
    <w:rsid w:val="00B4442D"/>
    <w:rsid w:val="00DD1A20"/>
    <w:rsid w:val="00DF1268"/>
    <w:rsid w:val="00DF151E"/>
    <w:rsid w:val="00E354F1"/>
    <w:rsid w:val="00E61654"/>
    <w:rsid w:val="00E83D7B"/>
    <w:rsid w:val="00F4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B11C74-15DC-4394-BF73-EB7987FB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header"/>
    <w:basedOn w:val="a"/>
    <w:link w:val="a5"/>
    <w:uiPriority w:val="99"/>
    <w:unhideWhenUsed/>
    <w:rsid w:val="003635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352B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63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352B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テクニカルオペレーション　訓練課題（実技）「ＣＡＤによるＸＹステージ部品図作成」実施要領</vt:lpstr>
      <vt:lpstr>テクニカルオペレーション　訓練課題（実技）「ＣＡＤによるＸＹステージ部品図作成」実施要領</vt:lpstr>
    </vt:vector>
  </TitlesOfParts>
  <Company>能力開発研究センター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テクニカルオペレーション　訓練課題（実技）「ＣＡＤによるＸＹステージ部品図作成」実施要領</dc:title>
  <dc:subject/>
  <dc:creator>Administrator</dc:creator>
  <cp:keywords/>
  <dc:description/>
  <cp:lastModifiedBy>syokugyodai</cp:lastModifiedBy>
  <cp:revision>2</cp:revision>
  <cp:lastPrinted>2008-02-07T10:33:00Z</cp:lastPrinted>
  <dcterms:created xsi:type="dcterms:W3CDTF">2017-05-19T05:52:00Z</dcterms:created>
  <dcterms:modified xsi:type="dcterms:W3CDTF">2017-05-19T05:52:00Z</dcterms:modified>
</cp:coreProperties>
</file>