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shd w:val="clear" w:color="auto" w:fill="D9D9D9"/>
        <w:tblCellMar>
          <w:left w:w="99" w:type="dxa"/>
          <w:right w:w="99" w:type="dxa"/>
        </w:tblCellMar>
        <w:tblLook w:val="0000" w:firstRow="0" w:lastRow="0" w:firstColumn="0" w:lastColumn="0" w:noHBand="0" w:noVBand="0"/>
      </w:tblPr>
      <w:tblGrid>
        <w:gridCol w:w="9836"/>
      </w:tblGrid>
      <w:tr w:rsidR="00F87C8F">
        <w:tblPrEx>
          <w:tblCellMar>
            <w:top w:w="0" w:type="dxa"/>
            <w:bottom w:w="0" w:type="dxa"/>
          </w:tblCellMar>
        </w:tblPrEx>
        <w:tc>
          <w:tcPr>
            <w:tcW w:w="9836" w:type="dxa"/>
            <w:shd w:val="clear" w:color="auto" w:fill="D9D9D9"/>
          </w:tcPr>
          <w:p w:rsidR="00F87C8F" w:rsidRDefault="00F87C8F">
            <w:pPr>
              <w:pStyle w:val="a3"/>
              <w:ind w:leftChars="0" w:left="0"/>
              <w:jc w:val="center"/>
              <w:rPr>
                <w:rFonts w:ascii="ＭＳ Ｐゴシック" w:eastAsia="ＭＳ Ｐゴシック" w:hint="eastAsia"/>
                <w:sz w:val="22"/>
              </w:rPr>
            </w:pPr>
            <w:bookmarkStart w:id="0" w:name="_GoBack"/>
            <w:bookmarkEnd w:id="0"/>
            <w:r>
              <w:rPr>
                <w:rFonts w:ascii="ＭＳ Ｐゴシック" w:eastAsia="ＭＳ Ｐゴシック" w:hint="eastAsia"/>
                <w:sz w:val="22"/>
              </w:rPr>
              <w:t>実施要領</w:t>
            </w:r>
          </w:p>
        </w:tc>
      </w:tr>
    </w:tbl>
    <w:p w:rsidR="00F87C8F" w:rsidRDefault="00F87C8F">
      <w:pPr>
        <w:jc w:val="center"/>
        <w:rPr>
          <w:rFonts w:ascii="ＭＳ Ｐゴシック" w:eastAsia="ＭＳ Ｐゴシック" w:hAnsi="ＭＳ Ｐゴシック" w:hint="eastAsia"/>
          <w:b/>
          <w:sz w:val="28"/>
          <w:szCs w:val="28"/>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7796"/>
      </w:tblGrid>
      <w:tr w:rsidR="00F87C8F">
        <w:tblPrEx>
          <w:tblCellMar>
            <w:top w:w="0" w:type="dxa"/>
            <w:bottom w:w="0" w:type="dxa"/>
          </w:tblCellMar>
        </w:tblPrEx>
        <w:trPr>
          <w:cantSplit/>
          <w:trHeight w:val="381"/>
        </w:trPr>
        <w:tc>
          <w:tcPr>
            <w:tcW w:w="1843" w:type="dxa"/>
          </w:tcPr>
          <w:p w:rsidR="00F87C8F" w:rsidRDefault="00A2458B">
            <w:pPr>
              <w:rPr>
                <w:rFonts w:ascii="ＭＳ ゴシック" w:eastAsia="ＭＳ ゴシック" w:hAnsi="ＭＳ ゴシック" w:hint="eastAsia"/>
                <w:bCs/>
                <w:spacing w:val="-2"/>
                <w:sz w:val="22"/>
                <w:szCs w:val="28"/>
              </w:rPr>
            </w:pPr>
            <w:r>
              <w:rPr>
                <w:rFonts w:ascii="ＭＳ ゴシック" w:eastAsia="ＭＳ ゴシック" w:hAnsi="ＭＳ ゴシック" w:hint="eastAsia"/>
                <w:bCs/>
                <w:spacing w:val="-2"/>
                <w:sz w:val="22"/>
                <w:szCs w:val="28"/>
              </w:rPr>
              <w:t>実技課題</w:t>
            </w:r>
          </w:p>
        </w:tc>
        <w:tc>
          <w:tcPr>
            <w:tcW w:w="7796" w:type="dxa"/>
          </w:tcPr>
          <w:p w:rsidR="00F87C8F" w:rsidRDefault="00D07D68">
            <w:pPr>
              <w:rPr>
                <w:rFonts w:ascii="ＭＳ ゴシック" w:eastAsia="ＭＳ ゴシック" w:hAnsi="ＭＳ ゴシック" w:hint="eastAsia"/>
                <w:bCs/>
                <w:spacing w:val="-2"/>
                <w:sz w:val="22"/>
                <w:szCs w:val="28"/>
              </w:rPr>
            </w:pPr>
            <w:r>
              <w:rPr>
                <w:rFonts w:ascii="ＭＳ ゴシック" w:eastAsia="ＭＳ ゴシック" w:hAnsi="ＭＳ ゴシック" w:hint="eastAsia"/>
                <w:bCs/>
                <w:spacing w:val="-2"/>
                <w:sz w:val="22"/>
                <w:szCs w:val="28"/>
              </w:rPr>
              <w:t>組立図からの部品図作成</w:t>
            </w:r>
          </w:p>
        </w:tc>
      </w:tr>
    </w:tbl>
    <w:p w:rsidR="00DF28EB" w:rsidRDefault="00DF28EB" w:rsidP="00DF28EB">
      <w:pPr>
        <w:snapToGrid w:val="0"/>
        <w:rPr>
          <w:rFonts w:eastAsia="ＭＳ ゴシック"/>
          <w:b/>
          <w:color w:val="FF0000"/>
          <w:szCs w:val="21"/>
        </w:rPr>
      </w:pPr>
      <w:r>
        <w:rPr>
          <w:rFonts w:eastAsia="ＭＳ ゴシック" w:hint="eastAsia"/>
          <w:b/>
          <w:color w:val="FF0000"/>
          <w:szCs w:val="21"/>
        </w:rPr>
        <w:t>本訓練課題において、課題時間や問題文・解答等修正、評価方法など必要に応じ各施設の訓練実施環境に合わせて変更していただきますようお願いいたします。下記、実施要領は訓練課題の取組み事例としてご参照ください。</w:t>
      </w:r>
    </w:p>
    <w:p w:rsidR="00F87C8F" w:rsidRPr="00DF28EB" w:rsidRDefault="00F87C8F">
      <w:pPr>
        <w:pStyle w:val="a4"/>
        <w:ind w:left="241"/>
        <w:rPr>
          <w:rFonts w:ascii="ＭＳ 明朝" w:eastAsia="ＭＳ 明朝" w:hAnsi="ＭＳ 明朝" w:hint="eastAsia"/>
          <w:sz w:val="22"/>
        </w:rPr>
      </w:pPr>
    </w:p>
    <w:p w:rsidR="00F87C8F" w:rsidRDefault="00F87C8F">
      <w:pPr>
        <w:pStyle w:val="a4"/>
        <w:ind w:left="241"/>
        <w:rPr>
          <w:rFonts w:ascii="ＭＳ 明朝" w:eastAsia="ＭＳ 明朝" w:hAnsi="ＭＳ 明朝" w:hint="eastAsia"/>
          <w:sz w:val="22"/>
        </w:rPr>
      </w:pPr>
      <w:r>
        <w:rPr>
          <w:rFonts w:ascii="ＭＳ 明朝" w:eastAsia="ＭＳ 明朝" w:hAnsi="ＭＳ 明朝" w:hint="eastAsia"/>
          <w:sz w:val="22"/>
        </w:rPr>
        <w:t>１．試験時間</w:t>
      </w:r>
    </w:p>
    <w:p w:rsidR="00F87C8F" w:rsidRDefault="00F87C8F">
      <w:pPr>
        <w:pStyle w:val="a4"/>
        <w:ind w:left="241" w:firstLineChars="200" w:firstLine="442"/>
        <w:rPr>
          <w:rFonts w:ascii="ＭＳ 明朝" w:eastAsia="ＭＳ 明朝" w:hAnsi="ＭＳ 明朝" w:hint="eastAsia"/>
          <w:sz w:val="22"/>
        </w:rPr>
      </w:pPr>
      <w:r>
        <w:rPr>
          <w:rFonts w:ascii="ＭＳ 明朝" w:eastAsia="ＭＳ 明朝" w:hAnsi="ＭＳ 明朝" w:hint="eastAsia"/>
          <w:sz w:val="22"/>
        </w:rPr>
        <w:t>打ち切り：２７０分</w:t>
      </w:r>
    </w:p>
    <w:p w:rsidR="00F87C8F" w:rsidRDefault="00F87C8F">
      <w:pPr>
        <w:pStyle w:val="a4"/>
        <w:ind w:left="241"/>
        <w:rPr>
          <w:rFonts w:ascii="ＭＳ 明朝" w:eastAsia="ＭＳ 明朝" w:hAnsi="ＭＳ 明朝" w:hint="eastAsia"/>
          <w:sz w:val="22"/>
        </w:rPr>
      </w:pPr>
    </w:p>
    <w:p w:rsidR="00F87C8F" w:rsidRDefault="00F87C8F">
      <w:pPr>
        <w:pStyle w:val="a4"/>
        <w:ind w:left="241"/>
        <w:rPr>
          <w:rFonts w:ascii="ＭＳ 明朝" w:eastAsia="ＭＳ 明朝" w:hAnsi="ＭＳ 明朝" w:hint="eastAsia"/>
          <w:sz w:val="22"/>
        </w:rPr>
      </w:pPr>
      <w:r>
        <w:rPr>
          <w:rFonts w:ascii="ＭＳ 明朝" w:eastAsia="ＭＳ 明朝" w:hAnsi="ＭＳ 明朝" w:hint="eastAsia"/>
          <w:sz w:val="22"/>
        </w:rPr>
        <w:t>※昼食時以外の休憩に関しては、各施設の判断とすること。（休憩時間を設けてもよいし、休憩時間を試験時間内に含めてもよい。）</w:t>
      </w:r>
    </w:p>
    <w:p w:rsidR="00F87C8F" w:rsidRDefault="00F87C8F">
      <w:pPr>
        <w:pStyle w:val="a4"/>
        <w:ind w:left="241"/>
        <w:rPr>
          <w:rFonts w:ascii="ＭＳ 明朝" w:eastAsia="ＭＳ 明朝" w:hAnsi="ＭＳ 明朝" w:hint="eastAsia"/>
          <w:sz w:val="22"/>
        </w:rPr>
      </w:pPr>
    </w:p>
    <w:p w:rsidR="00F87C8F" w:rsidRDefault="00F87C8F">
      <w:pPr>
        <w:pStyle w:val="a4"/>
        <w:ind w:left="241"/>
        <w:rPr>
          <w:rFonts w:ascii="ＭＳ 明朝" w:eastAsia="ＭＳ 明朝" w:hAnsi="ＭＳ 明朝" w:hint="eastAsia"/>
          <w:sz w:val="22"/>
        </w:rPr>
      </w:pPr>
      <w:r>
        <w:rPr>
          <w:rFonts w:ascii="ＭＳ 明朝" w:eastAsia="ＭＳ 明朝" w:hAnsi="ＭＳ 明朝" w:hint="eastAsia"/>
          <w:sz w:val="22"/>
        </w:rPr>
        <w:t>２．配付物</w:t>
      </w:r>
    </w:p>
    <w:p w:rsidR="00F87C8F" w:rsidRDefault="00F87C8F">
      <w:pPr>
        <w:pStyle w:val="a4"/>
        <w:ind w:left="241" w:firstLineChars="100" w:firstLine="221"/>
        <w:rPr>
          <w:rFonts w:ascii="ＭＳ 明朝" w:eastAsia="ＭＳ 明朝" w:hAnsi="ＭＳ 明朝" w:hint="eastAsia"/>
          <w:sz w:val="22"/>
        </w:rPr>
      </w:pPr>
      <w:r>
        <w:rPr>
          <w:rFonts w:ascii="ＭＳ 明朝" w:eastAsia="ＭＳ 明朝" w:hAnsi="ＭＳ 明朝" w:hint="eastAsia"/>
          <w:sz w:val="22"/>
        </w:rPr>
        <w:t>（１）課題図</w:t>
      </w:r>
    </w:p>
    <w:p w:rsidR="00F87C8F" w:rsidRDefault="00F87C8F">
      <w:pPr>
        <w:pStyle w:val="a4"/>
        <w:ind w:left="241" w:firstLineChars="100" w:firstLine="221"/>
        <w:rPr>
          <w:rFonts w:ascii="ＭＳ 明朝" w:eastAsia="ＭＳ 明朝" w:hAnsi="ＭＳ 明朝" w:hint="eastAsia"/>
          <w:sz w:val="22"/>
        </w:rPr>
      </w:pPr>
      <w:r>
        <w:rPr>
          <w:rFonts w:ascii="ＭＳ 明朝" w:eastAsia="ＭＳ 明朝" w:hAnsi="ＭＳ 明朝" w:hint="eastAsia"/>
          <w:sz w:val="22"/>
        </w:rPr>
        <w:t>（２）</w:t>
      </w:r>
      <w:r w:rsidR="00DF28EB" w:rsidRPr="00DF28EB">
        <w:rPr>
          <w:rFonts w:ascii="ＭＳ 明朝" w:eastAsia="ＭＳ 明朝" w:hAnsi="ＭＳ 明朝" w:hint="eastAsia"/>
          <w:color w:val="FF0000"/>
          <w:sz w:val="22"/>
        </w:rPr>
        <w:t>手描きで実施</w:t>
      </w:r>
      <w:r w:rsidR="00DF28EB">
        <w:rPr>
          <w:rFonts w:ascii="ＭＳ 明朝" w:eastAsia="ＭＳ 明朝" w:hAnsi="ＭＳ 明朝" w:hint="eastAsia"/>
          <w:sz w:val="22"/>
        </w:rPr>
        <w:t xml:space="preserve">の場合　</w:t>
      </w:r>
      <w:r>
        <w:rPr>
          <w:rFonts w:ascii="ＭＳ 明朝" w:eastAsia="ＭＳ 明朝" w:hAnsi="ＭＳ 明朝" w:hint="eastAsia"/>
          <w:sz w:val="22"/>
        </w:rPr>
        <w:t>解答用紙（Ａ３サイズに図枠、表題欄を印刷したもの）</w:t>
      </w:r>
    </w:p>
    <w:p w:rsidR="00DF28EB" w:rsidRDefault="00DF28EB">
      <w:pPr>
        <w:pStyle w:val="a4"/>
        <w:ind w:left="241" w:firstLineChars="100" w:firstLine="221"/>
        <w:rPr>
          <w:rFonts w:ascii="ＭＳ 明朝" w:eastAsia="ＭＳ 明朝" w:hAnsi="ＭＳ 明朝" w:hint="eastAsia"/>
          <w:sz w:val="22"/>
        </w:rPr>
      </w:pPr>
      <w:r>
        <w:rPr>
          <w:rFonts w:ascii="ＭＳ 明朝" w:eastAsia="ＭＳ 明朝" w:hAnsi="ＭＳ 明朝" w:hint="eastAsia"/>
          <w:sz w:val="22"/>
        </w:rPr>
        <w:t xml:space="preserve">　　　</w:t>
      </w:r>
      <w:r w:rsidRPr="00DF28EB">
        <w:rPr>
          <w:rFonts w:ascii="ＭＳ 明朝" w:eastAsia="ＭＳ 明朝" w:hAnsi="ＭＳ 明朝" w:hint="eastAsia"/>
          <w:color w:val="FF0000"/>
          <w:sz w:val="22"/>
        </w:rPr>
        <w:t>CADで実施</w:t>
      </w:r>
      <w:r>
        <w:rPr>
          <w:rFonts w:ascii="ＭＳ 明朝" w:eastAsia="ＭＳ 明朝" w:hAnsi="ＭＳ 明朝" w:hint="eastAsia"/>
          <w:sz w:val="22"/>
        </w:rPr>
        <w:t>の場合　設定済みのデータを用意（各施設判断とする。）</w:t>
      </w:r>
    </w:p>
    <w:p w:rsidR="00F87C8F" w:rsidRDefault="00F87C8F">
      <w:pPr>
        <w:pStyle w:val="a4"/>
        <w:ind w:left="241" w:firstLineChars="100" w:firstLine="221"/>
        <w:rPr>
          <w:rFonts w:ascii="ＭＳ 明朝" w:eastAsia="ＭＳ 明朝" w:hAnsi="ＭＳ 明朝" w:hint="eastAsia"/>
          <w:sz w:val="22"/>
        </w:rPr>
      </w:pPr>
      <w:r>
        <w:rPr>
          <w:rFonts w:ascii="ＭＳ 明朝" w:eastAsia="ＭＳ 明朝" w:hAnsi="ＭＳ 明朝" w:hint="eastAsia"/>
          <w:sz w:val="22"/>
        </w:rPr>
        <w:t>（３）指示事項</w:t>
      </w:r>
    </w:p>
    <w:p w:rsidR="00F87C8F" w:rsidRDefault="00F87C8F">
      <w:pPr>
        <w:pStyle w:val="a4"/>
        <w:ind w:left="241" w:firstLineChars="100" w:firstLine="221"/>
        <w:rPr>
          <w:rFonts w:ascii="ＭＳ 明朝" w:eastAsia="ＭＳ 明朝" w:hAnsi="ＭＳ 明朝" w:hint="eastAsia"/>
          <w:sz w:val="22"/>
        </w:rPr>
      </w:pPr>
      <w:r>
        <w:rPr>
          <w:rFonts w:ascii="ＭＳ 明朝" w:eastAsia="ＭＳ 明朝" w:hAnsi="ＭＳ 明朝" w:hint="eastAsia"/>
          <w:sz w:val="22"/>
        </w:rPr>
        <w:t>（４）止め輪穴用（ＪＩＳ　Ｂ　２８</w:t>
      </w:r>
      <w:r w:rsidR="005B4D92">
        <w:rPr>
          <w:rFonts w:ascii="ＭＳ 明朝" w:eastAsia="ＭＳ 明朝" w:hAnsi="ＭＳ 明朝" w:hint="eastAsia"/>
          <w:sz w:val="22"/>
        </w:rPr>
        <w:t>０４</w:t>
      </w:r>
      <w:r>
        <w:rPr>
          <w:rFonts w:ascii="ＭＳ 明朝" w:eastAsia="ＭＳ 明朝" w:hAnsi="ＭＳ 明朝" w:hint="eastAsia"/>
          <w:sz w:val="22"/>
        </w:rPr>
        <w:t>）の規格</w:t>
      </w:r>
    </w:p>
    <w:p w:rsidR="00F87C8F" w:rsidRDefault="00F87C8F">
      <w:pPr>
        <w:pStyle w:val="a4"/>
        <w:ind w:leftChars="214" w:left="1179" w:hangingChars="300" w:hanging="663"/>
        <w:rPr>
          <w:rFonts w:ascii="ＭＳ 明朝" w:eastAsia="ＭＳ 明朝" w:hAnsi="ＭＳ 明朝" w:hint="eastAsia"/>
          <w:sz w:val="22"/>
        </w:rPr>
      </w:pPr>
      <w:r>
        <w:rPr>
          <w:rFonts w:ascii="ＭＳ 明朝" w:eastAsia="ＭＳ 明朝" w:hAnsi="ＭＳ 明朝" w:hint="eastAsia"/>
          <w:sz w:val="22"/>
        </w:rPr>
        <w:t>（５）ボルト穴径（ＪＩＳ　Ｂ　１００１）の規格</w:t>
      </w:r>
    </w:p>
    <w:p w:rsidR="00F87C8F" w:rsidRDefault="00F87C8F">
      <w:pPr>
        <w:pStyle w:val="a4"/>
        <w:ind w:left="241" w:firstLineChars="100" w:firstLine="221"/>
        <w:rPr>
          <w:rFonts w:ascii="ＭＳ 明朝" w:eastAsia="ＭＳ 明朝" w:hAnsi="ＭＳ 明朝" w:hint="eastAsia"/>
          <w:sz w:val="22"/>
        </w:rPr>
      </w:pPr>
      <w:r>
        <w:rPr>
          <w:rFonts w:ascii="ＭＳ 明朝" w:eastAsia="ＭＳ 明朝" w:hAnsi="ＭＳ 明朝" w:hint="eastAsia"/>
          <w:sz w:val="22"/>
        </w:rPr>
        <w:t>（６）ベアリングカタログ</w:t>
      </w:r>
    </w:p>
    <w:p w:rsidR="00F87C8F" w:rsidRDefault="00F87C8F">
      <w:pPr>
        <w:pStyle w:val="a4"/>
        <w:ind w:left="241" w:firstLineChars="100" w:firstLine="221"/>
        <w:rPr>
          <w:rFonts w:ascii="ＭＳ 明朝" w:eastAsia="ＭＳ 明朝" w:hAnsi="ＭＳ 明朝" w:hint="eastAsia"/>
          <w:sz w:val="22"/>
        </w:rPr>
      </w:pPr>
      <w:r>
        <w:rPr>
          <w:rFonts w:ascii="ＭＳ 明朝" w:eastAsia="ＭＳ 明朝" w:hAnsi="ＭＳ 明朝" w:hint="eastAsia"/>
          <w:sz w:val="22"/>
        </w:rPr>
        <w:t>（７）作図に必要な器具等</w:t>
      </w:r>
    </w:p>
    <w:p w:rsidR="00F87C8F" w:rsidRDefault="00F87C8F">
      <w:pPr>
        <w:pStyle w:val="a4"/>
        <w:ind w:left="241"/>
        <w:rPr>
          <w:rFonts w:ascii="ＭＳ 明朝" w:eastAsia="ＭＳ 明朝" w:hAnsi="ＭＳ 明朝" w:hint="eastAsia"/>
          <w:sz w:val="22"/>
        </w:rPr>
      </w:pPr>
    </w:p>
    <w:p w:rsidR="00F87C8F" w:rsidRDefault="00F87C8F">
      <w:pPr>
        <w:pStyle w:val="a4"/>
        <w:ind w:left="241"/>
        <w:rPr>
          <w:rFonts w:ascii="ＭＳ 明朝" w:eastAsia="ＭＳ 明朝" w:hAnsi="ＭＳ 明朝" w:hint="eastAsia"/>
          <w:sz w:val="22"/>
        </w:rPr>
      </w:pPr>
      <w:r>
        <w:rPr>
          <w:rFonts w:ascii="ＭＳ 明朝" w:eastAsia="ＭＳ 明朝" w:hAnsi="ＭＳ 明朝" w:hint="eastAsia"/>
          <w:sz w:val="22"/>
        </w:rPr>
        <w:t>※（４）（５）については、教科書、システムユニットで対応できる場合には不要。</w:t>
      </w:r>
    </w:p>
    <w:p w:rsidR="00F87C8F" w:rsidRDefault="00F87C8F">
      <w:pPr>
        <w:pStyle w:val="a4"/>
        <w:ind w:left="241"/>
        <w:rPr>
          <w:rFonts w:ascii="ＭＳ 明朝" w:eastAsia="ＭＳ 明朝" w:hAnsi="ＭＳ 明朝" w:hint="eastAsia"/>
          <w:sz w:val="22"/>
        </w:rPr>
      </w:pPr>
      <w:r>
        <w:rPr>
          <w:rFonts w:ascii="ＭＳ 明朝" w:eastAsia="ＭＳ 明朝" w:hAnsi="ＭＳ 明朝" w:hint="eastAsia"/>
          <w:sz w:val="22"/>
        </w:rPr>
        <w:t>※（６）については、必要な部分のみ抜き出して配付してもよい。</w:t>
      </w:r>
    </w:p>
    <w:p w:rsidR="00F87C8F" w:rsidRDefault="00F87C8F">
      <w:pPr>
        <w:pStyle w:val="a4"/>
        <w:ind w:left="241"/>
        <w:rPr>
          <w:rFonts w:ascii="ＭＳ 明朝" w:eastAsia="ＭＳ 明朝" w:hAnsi="ＭＳ 明朝" w:hint="eastAsia"/>
          <w:sz w:val="22"/>
        </w:rPr>
      </w:pPr>
    </w:p>
    <w:p w:rsidR="00F87C8F" w:rsidRDefault="00F87C8F">
      <w:pPr>
        <w:pStyle w:val="a4"/>
        <w:ind w:left="241"/>
        <w:rPr>
          <w:rFonts w:ascii="ＭＳ 明朝" w:eastAsia="ＭＳ 明朝" w:hAnsi="ＭＳ 明朝" w:hint="eastAsia"/>
          <w:sz w:val="22"/>
        </w:rPr>
      </w:pPr>
      <w:r>
        <w:rPr>
          <w:rFonts w:ascii="ＭＳ 明朝" w:eastAsia="ＭＳ 明朝" w:hAnsi="ＭＳ 明朝" w:hint="eastAsia"/>
          <w:sz w:val="22"/>
        </w:rPr>
        <w:t xml:space="preserve">３．その他 </w:t>
      </w:r>
    </w:p>
    <w:p w:rsidR="00F87C8F" w:rsidRDefault="00F87C8F">
      <w:pPr>
        <w:pStyle w:val="a4"/>
        <w:ind w:left="241" w:firstLineChars="100" w:firstLine="221"/>
        <w:rPr>
          <w:rFonts w:ascii="ＭＳ 明朝" w:eastAsia="ＭＳ 明朝" w:hAnsi="ＭＳ 明朝" w:hint="eastAsia"/>
          <w:sz w:val="22"/>
        </w:rPr>
      </w:pPr>
      <w:r>
        <w:rPr>
          <w:rFonts w:ascii="ＭＳ 明朝" w:eastAsia="ＭＳ 明朝" w:hAnsi="ＭＳ 明朝" w:hint="eastAsia"/>
          <w:sz w:val="22"/>
        </w:rPr>
        <w:t>（１）課題提出時に作成時間（提出時間）を記入すること。</w:t>
      </w:r>
    </w:p>
    <w:p w:rsidR="00F87C8F" w:rsidRDefault="00F87C8F">
      <w:pPr>
        <w:pStyle w:val="a4"/>
        <w:ind w:left="241" w:firstLineChars="100" w:firstLine="221"/>
        <w:rPr>
          <w:rFonts w:ascii="ＭＳ 明朝" w:eastAsia="ＭＳ 明朝" w:hAnsi="ＭＳ 明朝" w:hint="eastAsia"/>
          <w:sz w:val="22"/>
        </w:rPr>
      </w:pPr>
      <w:r>
        <w:rPr>
          <w:rFonts w:ascii="ＭＳ 明朝" w:eastAsia="ＭＳ 明朝" w:hAnsi="ＭＳ 明朝" w:hint="eastAsia"/>
          <w:sz w:val="22"/>
        </w:rPr>
        <w:t>（２）電卓等の使用は、各施設の判断とすること。</w:t>
      </w:r>
    </w:p>
    <w:p w:rsidR="00F87C8F" w:rsidRDefault="00F87C8F">
      <w:pPr>
        <w:pStyle w:val="a4"/>
        <w:ind w:left="241" w:firstLineChars="100" w:firstLine="221"/>
        <w:rPr>
          <w:rFonts w:ascii="ＭＳ 明朝" w:eastAsia="ＭＳ 明朝" w:hAnsi="ＭＳ 明朝" w:hint="eastAsia"/>
          <w:sz w:val="22"/>
        </w:rPr>
      </w:pPr>
      <w:r>
        <w:rPr>
          <w:rFonts w:ascii="ＭＳ 明朝" w:eastAsia="ＭＳ 明朝" w:hAnsi="ＭＳ 明朝" w:hint="eastAsia"/>
          <w:sz w:val="22"/>
        </w:rPr>
        <w:t>（３）携帯電話の電卓機能の使用は、各施設の判断とすること。</w:t>
      </w:r>
    </w:p>
    <w:p w:rsidR="00F87C8F" w:rsidRDefault="00F87C8F">
      <w:pPr>
        <w:pStyle w:val="a4"/>
        <w:ind w:left="241"/>
        <w:rPr>
          <w:rFonts w:ascii="ＭＳ 明朝" w:eastAsia="ＭＳ 明朝" w:hAnsi="ＭＳ 明朝" w:hint="eastAsia"/>
          <w:sz w:val="22"/>
        </w:rPr>
      </w:pPr>
    </w:p>
    <w:p w:rsidR="00F87C8F" w:rsidRDefault="00F87C8F">
      <w:pPr>
        <w:ind w:firstLineChars="100" w:firstLine="241"/>
        <w:rPr>
          <w:rFonts w:hint="eastAsia"/>
        </w:rPr>
      </w:pPr>
      <w:r>
        <w:rPr>
          <w:rFonts w:hint="eastAsia"/>
        </w:rPr>
        <w:t>４．実施手順</w:t>
      </w:r>
    </w:p>
    <w:p w:rsidR="00F87C8F" w:rsidRDefault="00F87C8F">
      <w:pPr>
        <w:rPr>
          <w:rFonts w:hint="eastAsia"/>
        </w:rPr>
      </w:pPr>
    </w:p>
    <w:p w:rsidR="00F87C8F" w:rsidRDefault="00F87C8F">
      <w:pPr>
        <w:rPr>
          <w:rFonts w:hint="eastAsia"/>
        </w:rPr>
      </w:pPr>
      <w:r>
        <w:rPr>
          <w:rFonts w:hint="eastAsia"/>
        </w:rPr>
        <w:t xml:space="preserve">　（１）必要な配付物を訓練生に配付する。</w:t>
      </w:r>
    </w:p>
    <w:p w:rsidR="00F87C8F" w:rsidRDefault="00F87C8F">
      <w:pPr>
        <w:rPr>
          <w:rFonts w:hint="eastAsia"/>
        </w:rPr>
      </w:pPr>
      <w:r>
        <w:rPr>
          <w:rFonts w:hint="eastAsia"/>
        </w:rPr>
        <w:t xml:space="preserve">　（２）試験実施時間、注意事項等を訓練生に周知する。</w:t>
      </w:r>
    </w:p>
    <w:p w:rsidR="00F87C8F" w:rsidRDefault="00F87C8F">
      <w:pPr>
        <w:ind w:leftChars="400" w:left="1687" w:hangingChars="300" w:hanging="723"/>
        <w:rPr>
          <w:rFonts w:hint="eastAsia"/>
        </w:rPr>
      </w:pPr>
      <w:r>
        <w:rPr>
          <w:rFonts w:hint="eastAsia"/>
        </w:rPr>
        <w:t>（例）試験時間　○時○分～○時○分まで（必要であれば、標準時間・打ち切り時間を周知する。休憩時間の扱いなど。</w:t>
      </w:r>
    </w:p>
    <w:p w:rsidR="00F87C8F" w:rsidRDefault="00F87C8F">
      <w:pPr>
        <w:rPr>
          <w:rFonts w:hint="eastAsia"/>
        </w:rPr>
      </w:pPr>
      <w:r>
        <w:rPr>
          <w:rFonts w:hint="eastAsia"/>
        </w:rPr>
        <w:t xml:space="preserve">　（３）課題が完成した訓練生の表題欄に終了時間を記入する。</w:t>
      </w:r>
    </w:p>
    <w:p w:rsidR="00F87C8F" w:rsidRDefault="00F87C8F" w:rsidP="00762ADA">
      <w:pPr>
        <w:ind w:left="723" w:hangingChars="300" w:hanging="723"/>
        <w:rPr>
          <w:rFonts w:hint="eastAsia"/>
        </w:rPr>
      </w:pPr>
      <w:r>
        <w:rPr>
          <w:rFonts w:hint="eastAsia"/>
        </w:rPr>
        <w:t xml:space="preserve">　（４）打ち切り時間になったら作業している訓練生に作業を終了させ、表題欄に打ち切りと記入する。</w:t>
      </w:r>
    </w:p>
    <w:sectPr w:rsidR="00F87C8F">
      <w:pgSz w:w="11906" w:h="16838" w:code="9"/>
      <w:pgMar w:top="1134" w:right="1134" w:bottom="1134" w:left="1134" w:header="851" w:footer="567" w:gutter="0"/>
      <w:cols w:space="420"/>
      <w:docGrid w:type="linesAndChars" w:linePitch="364" w:charSpace="1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4694" w:rsidRDefault="001A4694">
      <w:r>
        <w:separator/>
      </w:r>
    </w:p>
  </w:endnote>
  <w:endnote w:type="continuationSeparator" w:id="0">
    <w:p w:rsidR="001A4694" w:rsidRDefault="001A4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4694" w:rsidRDefault="001A4694">
      <w:r>
        <w:separator/>
      </w:r>
    </w:p>
  </w:footnote>
  <w:footnote w:type="continuationSeparator" w:id="0">
    <w:p w:rsidR="001A4694" w:rsidRDefault="001A46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41"/>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7D68"/>
    <w:rsid w:val="001A4694"/>
    <w:rsid w:val="005B39F7"/>
    <w:rsid w:val="005B4D92"/>
    <w:rsid w:val="00646B98"/>
    <w:rsid w:val="00762ADA"/>
    <w:rsid w:val="007A201F"/>
    <w:rsid w:val="007C1F5A"/>
    <w:rsid w:val="00802EB6"/>
    <w:rsid w:val="00A2458B"/>
    <w:rsid w:val="00A57DD1"/>
    <w:rsid w:val="00D07D68"/>
    <w:rsid w:val="00DF28EB"/>
    <w:rsid w:val="00EB64C6"/>
    <w:rsid w:val="00EF2ABE"/>
    <w:rsid w:val="00F87C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6D316CF2-494B-4B87-AF78-6073F65B0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4"/>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Chars="100" w:left="241"/>
    </w:pPr>
  </w:style>
  <w:style w:type="paragraph" w:customStyle="1" w:styleId="a4">
    <w:name w:val="文書"/>
    <w:basedOn w:val="a"/>
    <w:pPr>
      <w:ind w:leftChars="100" w:left="100"/>
    </w:pPr>
    <w:rPr>
      <w:rFonts w:ascii="Century" w:eastAsia="HG丸ｺﾞｼｯｸM-PRO" w:hAnsi="Century"/>
    </w:rPr>
  </w:style>
  <w:style w:type="paragraph" w:customStyle="1" w:styleId="HGP1">
    <w:name w:val="スタイル 文書 + HGP創英角ﾎﾟｯﾌﾟ体 中央揃え 左 :  1 字"/>
    <w:basedOn w:val="a4"/>
    <w:pPr>
      <w:ind w:left="210"/>
      <w:jc w:val="center"/>
    </w:pPr>
    <w:rPr>
      <w:rFonts w:ascii="HGP創英角ﾎﾟｯﾌﾟ体" w:eastAsia="HGP創英角ﾎﾟｯﾌﾟ体"/>
      <w:sz w:val="48"/>
      <w:szCs w:val="20"/>
    </w:rPr>
  </w:style>
  <w:style w:type="paragraph" w:styleId="3">
    <w:name w:val="Body Text Indent 3"/>
    <w:basedOn w:val="a"/>
    <w:semiHidden/>
    <w:pPr>
      <w:ind w:leftChars="333" w:left="802"/>
    </w:pPr>
    <w:rPr>
      <w:rFonts w:ascii="ＭＳ Ｐゴシック" w:eastAsia="ＭＳ Ｐゴシック" w:hAnsi="ＭＳ Ｐゴシック"/>
      <w:color w:val="3366FF"/>
    </w:r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header"/>
    <w:basedOn w:val="a"/>
    <w:semiHidden/>
    <w:unhideWhenUsed/>
    <w:pPr>
      <w:tabs>
        <w:tab w:val="center" w:pos="4252"/>
        <w:tab w:val="right" w:pos="8504"/>
      </w:tabs>
      <w:snapToGrid w:val="0"/>
    </w:pPr>
  </w:style>
  <w:style w:type="character" w:customStyle="1" w:styleId="a8">
    <w:name w:val="ヘッダー (文字)"/>
    <w:basedOn w:val="a0"/>
    <w:semiHidden/>
    <w:rPr>
      <w:rFonts w:ascii="ＭＳ 明朝" w:hAns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793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108</Words>
  <Characters>621</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離職者訓練における職業能力評価に係る訓練課題</vt:lpstr>
      <vt:lpstr>離職者訓練における職業能力評価に係る訓練課題</vt:lpstr>
    </vt:vector>
  </TitlesOfParts>
  <Company>能力開発研究センター</Company>
  <LinksUpToDate>false</LinksUpToDate>
  <CharactersWithSpaces>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離職者訓練における職業能力評価に係る訓練課題</dc:title>
  <dc:subject/>
  <dc:creator>Administrator</dc:creator>
  <cp:keywords/>
  <dc:description/>
  <cp:lastModifiedBy>syokugyodai</cp:lastModifiedBy>
  <cp:revision>2</cp:revision>
  <cp:lastPrinted>2007-12-13T05:12:00Z</cp:lastPrinted>
  <dcterms:created xsi:type="dcterms:W3CDTF">2017-05-19T05:29:00Z</dcterms:created>
  <dcterms:modified xsi:type="dcterms:W3CDTF">2017-05-19T05:29:00Z</dcterms:modified>
</cp:coreProperties>
</file>