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Default="003B6CAA">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筆記</w:t>
      </w:r>
      <w:r w:rsidR="00096552">
        <w:rPr>
          <w:rFonts w:ascii="ＭＳ Ｐゴシック" w:eastAsia="ＭＳ Ｐゴシック" w:hAnsi="ＭＳ Ｐゴシック" w:hint="eastAsia"/>
          <w:bCs/>
          <w:sz w:val="22"/>
          <w:szCs w:val="28"/>
        </w:rPr>
        <w:t>課題</w:t>
      </w:r>
      <w:r>
        <w:rPr>
          <w:rFonts w:ascii="ＭＳ Ｐゴシック" w:eastAsia="ＭＳ Ｐゴシック" w:hAnsi="ＭＳ Ｐゴシック" w:hint="eastAsia"/>
          <w:bCs/>
          <w:sz w:val="22"/>
          <w:szCs w:val="28"/>
        </w:rPr>
        <w:t xml:space="preserve">　　</w:t>
      </w:r>
      <w:r w:rsidR="00096552">
        <w:rPr>
          <w:rFonts w:ascii="ＭＳ Ｐゴシック" w:eastAsia="ＭＳ Ｐゴシック" w:hAnsi="ＭＳ Ｐゴシック" w:hint="eastAsia"/>
          <w:bCs/>
          <w:sz w:val="22"/>
          <w:szCs w:val="28"/>
        </w:rPr>
        <w:t>解答及び解説</w:t>
      </w:r>
    </w:p>
    <w:p w:rsidR="00096552" w:rsidRPr="003B6CAA"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ゴシック" w:eastAsia="ＭＳ ゴシック" w:hAnsi="ＭＳ ゴシック" w:hint="eastAsia"/>
          <w:bCs/>
          <w:sz w:val="32"/>
          <w:szCs w:val="28"/>
        </w:rPr>
      </w:pPr>
    </w:p>
    <w:p w:rsidR="00096552" w:rsidRDefault="003B6CAA">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w:t>
      </w:r>
      <w:r w:rsidR="00096552">
        <w:rPr>
          <w:rFonts w:ascii="ＭＳ ゴシック" w:eastAsia="ＭＳ ゴシック" w:hAnsi="ＭＳ ゴシック" w:hint="eastAsia"/>
          <w:bCs/>
          <w:sz w:val="32"/>
          <w:szCs w:val="28"/>
        </w:rPr>
        <w:t>課題</w:t>
      </w:r>
      <w:r>
        <w:rPr>
          <w:rFonts w:ascii="ＭＳ ゴシック" w:eastAsia="ＭＳ ゴシック" w:hAnsi="ＭＳ ゴシック" w:hint="eastAsia"/>
          <w:bCs/>
          <w:sz w:val="32"/>
          <w:szCs w:val="28"/>
        </w:rPr>
        <w:t xml:space="preserve">　</w:t>
      </w:r>
      <w:r w:rsidR="00096552">
        <w:rPr>
          <w:rFonts w:ascii="ＭＳ ゴシック" w:eastAsia="ＭＳ ゴシック" w:hAnsi="ＭＳ ゴシック" w:hint="eastAsia"/>
          <w:bCs/>
          <w:sz w:val="32"/>
          <w:szCs w:val="28"/>
        </w:rPr>
        <w:t>解答及び解説</w:t>
      </w:r>
    </w:p>
    <w:p w:rsidR="00096552" w:rsidRDefault="00096552" w:rsidP="00C442AB">
      <w:pPr>
        <w:ind w:rightChars="117" w:right="282"/>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w:t>
      </w:r>
      <w:r w:rsidR="00822A5B">
        <w:rPr>
          <w:rFonts w:ascii="ＭＳ ゴシック" w:eastAsia="ＭＳ ゴシック" w:hAnsi="ＭＳ ゴシック" w:hint="eastAsia"/>
          <w:bCs/>
          <w:sz w:val="32"/>
          <w:szCs w:val="28"/>
        </w:rPr>
        <w:t xml:space="preserve">　</w:t>
      </w:r>
      <w:r w:rsidR="00C442AB">
        <w:rPr>
          <w:rFonts w:ascii="ＭＳ ゴシック" w:eastAsia="ＭＳ ゴシック" w:hAnsi="ＭＳ ゴシック" w:hint="eastAsia"/>
          <w:bCs/>
          <w:sz w:val="32"/>
          <w:szCs w:val="28"/>
        </w:rPr>
        <w:t>住環境設備施工計画</w:t>
      </w:r>
      <w:r w:rsidR="00822A5B">
        <w:rPr>
          <w:rFonts w:ascii="ＭＳ ゴシック" w:eastAsia="ＭＳ ゴシック" w:hAnsi="ＭＳ ゴシック" w:hint="eastAsia"/>
          <w:bCs/>
          <w:sz w:val="32"/>
          <w:szCs w:val="28"/>
        </w:rPr>
        <w:t xml:space="preserve">　</w:t>
      </w:r>
      <w:r w:rsidR="00C442AB">
        <w:rPr>
          <w:rFonts w:ascii="ＭＳ ゴシック" w:eastAsia="ＭＳ ゴシック" w:hAnsi="ＭＳ ゴシック" w:hint="eastAsia"/>
          <w:bCs/>
          <w:sz w:val="32"/>
          <w:szCs w:val="28"/>
        </w:rPr>
        <w:t>」</w:t>
      </w:r>
    </w:p>
    <w:p w:rsidR="00096552" w:rsidRPr="006F35AF"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bookmarkEnd w:id="0"/>
    <w:p w:rsidR="00C442AB" w:rsidRPr="007761ED" w:rsidRDefault="00C442AB" w:rsidP="00C442AB">
      <w:pPr>
        <w:jc w:val="center"/>
        <w:rPr>
          <w:rFonts w:ascii="Arial" w:eastAsia="ＭＳ ゴシック" w:hAnsi="ＭＳ ゴシック" w:cs="Arial" w:hint="eastAsia"/>
          <w:sz w:val="22"/>
        </w:rPr>
      </w:pPr>
      <w:r w:rsidRPr="007761ED">
        <w:rPr>
          <w:rFonts w:ascii="Arial" w:eastAsia="ＭＳ ゴシック" w:hAnsi="ＭＳ ゴシック" w:cs="Arial" w:hint="eastAsia"/>
          <w:sz w:val="22"/>
        </w:rPr>
        <w:lastRenderedPageBreak/>
        <w:t>解答用紙</w:t>
      </w:r>
    </w:p>
    <w:p w:rsidR="00C442AB" w:rsidRPr="007761ED" w:rsidRDefault="00C442AB" w:rsidP="00C442AB">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筆記課題「住環境設備施工計画」</w:t>
      </w:r>
    </w:p>
    <w:p w:rsidR="00C442AB" w:rsidRDefault="00C442AB" w:rsidP="00C442AB">
      <w:pPr>
        <w:rPr>
          <w:rFonts w:hint="eastAsi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6"/>
        <w:gridCol w:w="1334"/>
        <w:gridCol w:w="2552"/>
        <w:gridCol w:w="1545"/>
        <w:gridCol w:w="1529"/>
      </w:tblGrid>
      <w:tr w:rsidR="00C442AB" w:rsidRPr="00AF65B3" w:rsidTr="00D82AFA">
        <w:tblPrEx>
          <w:tblCellMar>
            <w:top w:w="0" w:type="dxa"/>
            <w:bottom w:w="0" w:type="dxa"/>
          </w:tblCellMar>
        </w:tblPrEx>
        <w:trPr>
          <w:cantSplit/>
          <w:trHeight w:val="316"/>
        </w:trPr>
        <w:tc>
          <w:tcPr>
            <w:tcW w:w="2876" w:type="dxa"/>
            <w:vAlign w:val="center"/>
          </w:tcPr>
          <w:p w:rsidR="00C442AB" w:rsidRPr="00AF65B3" w:rsidRDefault="00C442AB" w:rsidP="00D82AFA">
            <w:pPr>
              <w:jc w:val="center"/>
              <w:rPr>
                <w:rFonts w:ascii="Arial" w:eastAsia="ＭＳ ゴシック" w:hAnsi="Arial" w:cs="Arial"/>
              </w:rPr>
            </w:pPr>
            <w:r w:rsidRPr="00AF65B3">
              <w:rPr>
                <w:rFonts w:ascii="Arial" w:eastAsia="ＭＳ ゴシック" w:hAnsi="ＭＳ ゴシック" w:cs="Arial"/>
              </w:rPr>
              <w:t>入所年月</w:t>
            </w:r>
          </w:p>
        </w:tc>
        <w:tc>
          <w:tcPr>
            <w:tcW w:w="1334" w:type="dxa"/>
            <w:vAlign w:val="center"/>
          </w:tcPr>
          <w:p w:rsidR="00C442AB" w:rsidRPr="00AF65B3" w:rsidRDefault="00C442AB" w:rsidP="00D82AFA">
            <w:pPr>
              <w:jc w:val="center"/>
              <w:rPr>
                <w:rFonts w:ascii="Arial" w:eastAsia="ＭＳ ゴシック" w:hAnsi="Arial" w:cs="Arial"/>
              </w:rPr>
            </w:pPr>
            <w:r w:rsidRPr="00AF65B3">
              <w:rPr>
                <w:rFonts w:ascii="Arial" w:eastAsia="ＭＳ ゴシック" w:hAnsi="ＭＳ ゴシック" w:cs="Arial"/>
              </w:rPr>
              <w:t>番号</w:t>
            </w:r>
          </w:p>
        </w:tc>
        <w:tc>
          <w:tcPr>
            <w:tcW w:w="2552" w:type="dxa"/>
            <w:vAlign w:val="center"/>
          </w:tcPr>
          <w:p w:rsidR="00C442AB" w:rsidRPr="00AF65B3" w:rsidRDefault="00C442AB" w:rsidP="00D82AFA">
            <w:pPr>
              <w:jc w:val="center"/>
              <w:rPr>
                <w:rFonts w:ascii="Arial" w:eastAsia="ＭＳ ゴシック" w:hAnsi="Arial" w:cs="Arial"/>
              </w:rPr>
            </w:pPr>
            <w:r w:rsidRPr="00AF65B3">
              <w:rPr>
                <w:rFonts w:ascii="Arial" w:eastAsia="ＭＳ ゴシック" w:hAnsi="ＭＳ ゴシック" w:cs="Arial"/>
              </w:rPr>
              <w:t>氏名</w:t>
            </w:r>
          </w:p>
        </w:tc>
        <w:tc>
          <w:tcPr>
            <w:tcW w:w="1545" w:type="dxa"/>
            <w:vAlign w:val="center"/>
          </w:tcPr>
          <w:p w:rsidR="00C442AB" w:rsidRPr="00AF65B3" w:rsidRDefault="00C442AB" w:rsidP="00D82AFA">
            <w:pPr>
              <w:jc w:val="center"/>
              <w:rPr>
                <w:rFonts w:ascii="Arial" w:eastAsia="ＭＳ ゴシック" w:hAnsi="Arial" w:cs="Arial"/>
              </w:rPr>
            </w:pPr>
            <w:r w:rsidRPr="00AF65B3">
              <w:rPr>
                <w:rFonts w:ascii="Arial" w:eastAsia="ＭＳ ゴシック" w:hAnsi="ＭＳ ゴシック" w:cs="Arial"/>
              </w:rPr>
              <w:t>合計点</w:t>
            </w:r>
          </w:p>
        </w:tc>
        <w:tc>
          <w:tcPr>
            <w:tcW w:w="1529" w:type="dxa"/>
          </w:tcPr>
          <w:p w:rsidR="00C442AB" w:rsidRPr="00AF65B3" w:rsidRDefault="00C442AB" w:rsidP="00D82AFA">
            <w:pPr>
              <w:jc w:val="center"/>
              <w:rPr>
                <w:rFonts w:ascii="Arial" w:eastAsia="ＭＳ ゴシック" w:hAnsi="ＭＳ ゴシック" w:cs="Arial"/>
              </w:rPr>
            </w:pPr>
            <w:r>
              <w:rPr>
                <w:rFonts w:ascii="Arial" w:eastAsia="ＭＳ ゴシック" w:hAnsi="ＭＳ ゴシック" w:cs="Arial" w:hint="eastAsia"/>
              </w:rPr>
              <w:t>評価判定</w:t>
            </w:r>
          </w:p>
        </w:tc>
      </w:tr>
      <w:tr w:rsidR="00C442AB" w:rsidRPr="009E56A6" w:rsidTr="00D82AFA">
        <w:tblPrEx>
          <w:tblCellMar>
            <w:top w:w="0" w:type="dxa"/>
            <w:bottom w:w="0" w:type="dxa"/>
          </w:tblCellMar>
        </w:tblPrEx>
        <w:trPr>
          <w:cantSplit/>
          <w:trHeight w:val="851"/>
        </w:trPr>
        <w:tc>
          <w:tcPr>
            <w:tcW w:w="2876" w:type="dxa"/>
            <w:vAlign w:val="center"/>
          </w:tcPr>
          <w:p w:rsidR="00C442AB" w:rsidRPr="009E56A6" w:rsidRDefault="00C442AB" w:rsidP="00D82AFA">
            <w:pPr>
              <w:jc w:val="center"/>
              <w:rPr>
                <w:rFonts w:ascii="Arial" w:eastAsia="ＭＳ ゴシック" w:hAnsi="Arial" w:cs="Arial"/>
                <w:sz w:val="22"/>
              </w:rPr>
            </w:pPr>
            <w:r w:rsidRPr="009E56A6">
              <w:rPr>
                <w:rFonts w:ascii="Arial" w:eastAsia="ＭＳ ゴシック" w:hAnsi="ＭＳ ゴシック" w:cs="Arial"/>
                <w:sz w:val="22"/>
              </w:rPr>
              <w:t xml:space="preserve">平成　</w:t>
            </w:r>
            <w:r>
              <w:rPr>
                <w:rFonts w:ascii="Arial" w:eastAsia="ＭＳ ゴシック" w:hAnsi="ＭＳ ゴシック" w:cs="Arial" w:hint="eastAsia"/>
                <w:sz w:val="22"/>
              </w:rPr>
              <w:t xml:space="preserve">　</w:t>
            </w:r>
            <w:r w:rsidRPr="009E56A6">
              <w:rPr>
                <w:rFonts w:ascii="Arial" w:eastAsia="ＭＳ ゴシック" w:hAnsi="ＭＳ ゴシック" w:cs="Arial"/>
                <w:sz w:val="22"/>
              </w:rPr>
              <w:t xml:space="preserve">　年　　　月入所</w:t>
            </w:r>
          </w:p>
        </w:tc>
        <w:tc>
          <w:tcPr>
            <w:tcW w:w="1334" w:type="dxa"/>
            <w:vAlign w:val="center"/>
          </w:tcPr>
          <w:p w:rsidR="00C442AB" w:rsidRPr="009E56A6" w:rsidRDefault="00C442AB" w:rsidP="00D82AFA">
            <w:pPr>
              <w:jc w:val="center"/>
              <w:rPr>
                <w:rFonts w:ascii="Arial" w:eastAsia="ＭＳ ゴシック" w:hAnsi="Arial" w:cs="Arial"/>
                <w:sz w:val="22"/>
              </w:rPr>
            </w:pPr>
          </w:p>
        </w:tc>
        <w:tc>
          <w:tcPr>
            <w:tcW w:w="2552" w:type="dxa"/>
            <w:vAlign w:val="center"/>
          </w:tcPr>
          <w:p w:rsidR="00C442AB" w:rsidRPr="009E56A6" w:rsidRDefault="00C442AB" w:rsidP="00D82AFA">
            <w:pPr>
              <w:jc w:val="center"/>
              <w:rPr>
                <w:rFonts w:ascii="Arial" w:eastAsia="ＭＳ ゴシック" w:hAnsi="Arial" w:cs="Arial"/>
                <w:sz w:val="22"/>
              </w:rPr>
            </w:pPr>
          </w:p>
        </w:tc>
        <w:tc>
          <w:tcPr>
            <w:tcW w:w="1545" w:type="dxa"/>
            <w:vAlign w:val="center"/>
          </w:tcPr>
          <w:p w:rsidR="00C442AB" w:rsidRPr="009E56A6" w:rsidRDefault="00C442AB" w:rsidP="00D82AFA">
            <w:pPr>
              <w:wordWrap w:val="0"/>
              <w:jc w:val="right"/>
              <w:rPr>
                <w:rFonts w:ascii="Arial" w:eastAsia="ＭＳ ゴシック" w:hAnsi="Arial" w:cs="Arial"/>
                <w:sz w:val="22"/>
              </w:rPr>
            </w:pPr>
            <w:r w:rsidRPr="009E56A6">
              <w:rPr>
                <w:rFonts w:ascii="Arial" w:eastAsia="ＭＳ ゴシック" w:hAnsi="ＭＳ ゴシック" w:cs="Arial"/>
                <w:sz w:val="22"/>
              </w:rPr>
              <w:t>／</w:t>
            </w:r>
            <w:r w:rsidRPr="009E56A6">
              <w:rPr>
                <w:rFonts w:ascii="Arial" w:eastAsia="ＭＳ ゴシック" w:hAnsi="Arial" w:cs="Arial"/>
                <w:sz w:val="22"/>
              </w:rPr>
              <w:t>100</w:t>
            </w:r>
          </w:p>
        </w:tc>
        <w:tc>
          <w:tcPr>
            <w:tcW w:w="1529" w:type="dxa"/>
          </w:tcPr>
          <w:p w:rsidR="00C442AB" w:rsidRPr="009E56A6" w:rsidRDefault="00C442AB" w:rsidP="00D82AFA">
            <w:pPr>
              <w:wordWrap w:val="0"/>
              <w:jc w:val="center"/>
              <w:rPr>
                <w:rFonts w:ascii="Arial" w:eastAsia="ＭＳ ゴシック" w:hAnsi="ＭＳ ゴシック" w:cs="Arial"/>
                <w:sz w:val="22"/>
              </w:rPr>
            </w:pPr>
          </w:p>
        </w:tc>
      </w:tr>
    </w:tbl>
    <w:p w:rsidR="00C442AB" w:rsidRPr="00E340BD" w:rsidRDefault="00C442AB" w:rsidP="00C442AB">
      <w:pPr>
        <w:spacing w:line="240" w:lineRule="exact"/>
        <w:rPr>
          <w:rFonts w:hint="eastAsia"/>
          <w:sz w:val="18"/>
          <w:szCs w:val="18"/>
        </w:rPr>
      </w:pPr>
      <w:r w:rsidRPr="00E340BD">
        <w:rPr>
          <w:rFonts w:hint="eastAsia"/>
          <w:sz w:val="18"/>
          <w:szCs w:val="18"/>
        </w:rPr>
        <w:t xml:space="preserve">評価判定基準　</w:t>
      </w:r>
      <w:r w:rsidR="002B5433">
        <w:rPr>
          <w:rFonts w:hint="eastAsia"/>
          <w:sz w:val="18"/>
          <w:szCs w:val="18"/>
        </w:rPr>
        <w:t xml:space="preserve">　</w:t>
      </w:r>
      <w:r w:rsidRPr="00E340BD">
        <w:rPr>
          <w:rFonts w:hint="eastAsia"/>
          <w:sz w:val="18"/>
          <w:szCs w:val="18"/>
        </w:rPr>
        <w:t>Ａ：80点以上</w:t>
      </w:r>
      <w:r w:rsidRPr="00E340BD">
        <w:rPr>
          <w:rFonts w:hint="eastAsia"/>
          <w:sz w:val="18"/>
          <w:szCs w:val="18"/>
        </w:rPr>
        <w:tab/>
      </w:r>
      <w:r w:rsidRPr="00E340BD">
        <w:rPr>
          <w:rFonts w:hint="eastAsia"/>
          <w:sz w:val="18"/>
          <w:szCs w:val="18"/>
        </w:rPr>
        <w:tab/>
        <w:t>「到達水準を十分に上回った」</w:t>
      </w:r>
    </w:p>
    <w:p w:rsidR="00C442AB" w:rsidRPr="00E340BD" w:rsidRDefault="00C442AB" w:rsidP="00C442AB">
      <w:pPr>
        <w:spacing w:line="240" w:lineRule="exact"/>
        <w:ind w:leftChars="600" w:left="1446"/>
        <w:rPr>
          <w:rFonts w:hint="eastAsia"/>
          <w:sz w:val="18"/>
          <w:szCs w:val="18"/>
        </w:rPr>
      </w:pPr>
      <w:r w:rsidRPr="00E340BD">
        <w:rPr>
          <w:rFonts w:hint="eastAsia"/>
          <w:sz w:val="18"/>
          <w:szCs w:val="18"/>
        </w:rPr>
        <w:t>Ｂ：60点以上80点未満</w:t>
      </w:r>
      <w:r w:rsidRPr="00E340BD">
        <w:rPr>
          <w:rFonts w:hint="eastAsia"/>
          <w:sz w:val="18"/>
          <w:szCs w:val="18"/>
        </w:rPr>
        <w:tab/>
        <w:t>「到達水準に達した」</w:t>
      </w:r>
    </w:p>
    <w:p w:rsidR="00C442AB" w:rsidRPr="00E340BD" w:rsidRDefault="00C442AB" w:rsidP="00C442AB">
      <w:pPr>
        <w:spacing w:line="240" w:lineRule="exact"/>
        <w:ind w:leftChars="600" w:left="1446"/>
        <w:rPr>
          <w:rFonts w:hint="eastAsia"/>
          <w:sz w:val="18"/>
          <w:szCs w:val="18"/>
        </w:rPr>
      </w:pPr>
      <w:r w:rsidRPr="00E340BD">
        <w:rPr>
          <w:rFonts w:hint="eastAsia"/>
          <w:sz w:val="18"/>
          <w:szCs w:val="18"/>
        </w:rPr>
        <w:t>Ｃ：60点未満</w:t>
      </w:r>
      <w:r w:rsidRPr="00E340BD">
        <w:rPr>
          <w:rFonts w:hint="eastAsia"/>
          <w:sz w:val="18"/>
          <w:szCs w:val="18"/>
        </w:rPr>
        <w:tab/>
      </w:r>
      <w:r w:rsidRPr="00E340BD">
        <w:rPr>
          <w:rFonts w:hint="eastAsia"/>
          <w:sz w:val="18"/>
          <w:szCs w:val="18"/>
        </w:rPr>
        <w:tab/>
        <w:t>「到達水準に達しなかった」</w:t>
      </w:r>
    </w:p>
    <w:p w:rsidR="00C442AB" w:rsidRDefault="00C442AB" w:rsidP="00C442AB">
      <w:pPr>
        <w:rPr>
          <w:rFonts w:hint="eastAsia"/>
        </w:rPr>
      </w:pPr>
    </w:p>
    <w:p w:rsidR="00C442AB" w:rsidRPr="00964DDD" w:rsidRDefault="00C442AB" w:rsidP="00C442AB">
      <w:pPr>
        <w:rPr>
          <w:rFonts w:hint="eastAsia"/>
        </w:rPr>
      </w:pPr>
      <w:r>
        <w:rPr>
          <w:rFonts w:ascii="ＭＳ ゴシック" w:eastAsia="ＭＳ ゴシック" w:hAnsi="ＭＳ ゴシック" w:hint="eastAsia"/>
        </w:rPr>
        <w:t>Ⅰ．</w:t>
      </w:r>
      <w:r w:rsidR="00433B3C" w:rsidRPr="00964DDD">
        <w:rPr>
          <w:rFonts w:ascii="ＭＳ Ｐゴシック" w:eastAsia="ＭＳ Ｐゴシック" w:hAnsi="ＭＳ Ｐゴシック" w:hint="eastAsia"/>
        </w:rPr>
        <w:t>サービスの基本</w:t>
      </w:r>
      <w:r w:rsidR="00433B3C">
        <w:rPr>
          <w:rFonts w:ascii="ＭＳ Ｐゴシック" w:eastAsia="ＭＳ Ｐゴシック" w:hAnsi="ＭＳ Ｐゴシック" w:hint="eastAsia"/>
        </w:rPr>
        <w:t>（各</w:t>
      </w:r>
      <w:r w:rsidR="0037197E">
        <w:rPr>
          <w:rFonts w:ascii="ＭＳ Ｐゴシック" w:eastAsia="ＭＳ Ｐゴシック" w:hAnsi="ＭＳ Ｐゴシック" w:hint="eastAsia"/>
        </w:rPr>
        <w:t>3</w:t>
      </w:r>
      <w:r w:rsidR="00433B3C">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4B090D" w:rsidTr="004B090D">
        <w:trPr>
          <w:jc w:val="center"/>
        </w:trPr>
        <w:tc>
          <w:tcPr>
            <w:tcW w:w="1688" w:type="dxa"/>
            <w:vAlign w:val="center"/>
          </w:tcPr>
          <w:p w:rsidR="004B090D" w:rsidRPr="009E56A6" w:rsidRDefault="004B090D" w:rsidP="00D82AFA">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4B090D" w:rsidRPr="009E56A6" w:rsidRDefault="004B090D" w:rsidP="00D82AFA">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4B090D" w:rsidRPr="009E56A6" w:rsidRDefault="004B090D" w:rsidP="00D82AFA">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4B090D" w:rsidRPr="009E56A6" w:rsidRDefault="004B090D" w:rsidP="00D82AFA">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4B090D" w:rsidRPr="009E56A6" w:rsidRDefault="004B090D" w:rsidP="00D82AFA">
            <w:pPr>
              <w:jc w:val="center"/>
              <w:rPr>
                <w:rFonts w:ascii="Arial" w:eastAsia="ＭＳ ゴシック" w:hAnsi="Arial" w:cs="Arial"/>
              </w:rPr>
            </w:pPr>
            <w:r w:rsidRPr="009E56A6">
              <w:rPr>
                <w:rFonts w:ascii="Arial" w:eastAsia="ＭＳ ゴシック" w:hAnsi="Arial" w:cs="Arial"/>
              </w:rPr>
              <w:t>5</w:t>
            </w:r>
          </w:p>
        </w:tc>
      </w:tr>
      <w:tr w:rsidR="004B090D" w:rsidTr="004B090D">
        <w:trPr>
          <w:trHeight w:hRule="exact" w:val="680"/>
          <w:jc w:val="center"/>
        </w:trPr>
        <w:tc>
          <w:tcPr>
            <w:tcW w:w="1688"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827"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r>
      <w:tr w:rsidR="004B090D" w:rsidTr="004B090D">
        <w:trPr>
          <w:jc w:val="center"/>
        </w:trPr>
        <w:tc>
          <w:tcPr>
            <w:tcW w:w="1688"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8</w:t>
            </w:r>
          </w:p>
        </w:tc>
        <w:tc>
          <w:tcPr>
            <w:tcW w:w="1701" w:type="dxa"/>
            <w:vAlign w:val="center"/>
          </w:tcPr>
          <w:p w:rsidR="004B090D" w:rsidRDefault="004B090D" w:rsidP="00D82AFA">
            <w:pPr>
              <w:jc w:val="center"/>
              <w:rPr>
                <w:rFonts w:ascii="Arial" w:eastAsia="ＭＳ ゴシック" w:hAnsi="Arial" w:cs="Arial" w:hint="eastAsia"/>
              </w:rPr>
            </w:pPr>
            <w:r>
              <w:rPr>
                <w:rFonts w:ascii="Arial" w:eastAsia="ＭＳ ゴシック" w:hAnsi="Arial" w:cs="Arial" w:hint="eastAsia"/>
              </w:rPr>
              <w:t>9</w:t>
            </w:r>
          </w:p>
        </w:tc>
        <w:tc>
          <w:tcPr>
            <w:tcW w:w="1827" w:type="dxa"/>
            <w:vAlign w:val="center"/>
          </w:tcPr>
          <w:p w:rsidR="004B090D" w:rsidRDefault="004B090D" w:rsidP="00D82AFA">
            <w:pPr>
              <w:jc w:val="center"/>
              <w:rPr>
                <w:rFonts w:ascii="Arial" w:eastAsia="ＭＳ ゴシック" w:hAnsi="Arial" w:cs="Arial" w:hint="eastAsia"/>
              </w:rPr>
            </w:pPr>
            <w:r>
              <w:rPr>
                <w:rFonts w:ascii="Arial" w:eastAsia="ＭＳ ゴシック" w:hAnsi="Arial" w:cs="Arial" w:hint="eastAsia"/>
              </w:rPr>
              <w:t>10</w:t>
            </w:r>
          </w:p>
        </w:tc>
      </w:tr>
      <w:tr w:rsidR="004B090D" w:rsidTr="004B090D">
        <w:trPr>
          <w:trHeight w:hRule="exact" w:val="680"/>
          <w:jc w:val="center"/>
        </w:trPr>
        <w:tc>
          <w:tcPr>
            <w:tcW w:w="1688"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Default="004B090D" w:rsidP="00D82AFA">
            <w:pPr>
              <w:jc w:val="center"/>
              <w:rPr>
                <w:rFonts w:ascii="Arial" w:eastAsia="ＭＳ ゴシック" w:hAnsi="Arial" w:cs="Arial" w:hint="eastAsia"/>
              </w:rPr>
            </w:pPr>
            <w:r>
              <w:rPr>
                <w:rFonts w:ascii="Arial" w:eastAsia="ＭＳ ゴシック" w:hAnsi="Arial" w:cs="Arial" w:hint="eastAsia"/>
              </w:rPr>
              <w:t>○</w:t>
            </w:r>
          </w:p>
        </w:tc>
        <w:tc>
          <w:tcPr>
            <w:tcW w:w="1827" w:type="dxa"/>
            <w:vAlign w:val="center"/>
          </w:tcPr>
          <w:p w:rsidR="004B090D" w:rsidRDefault="004B090D" w:rsidP="00D82AFA">
            <w:pPr>
              <w:jc w:val="center"/>
              <w:rPr>
                <w:rFonts w:ascii="Arial" w:eastAsia="ＭＳ ゴシック" w:hAnsi="Arial" w:cs="Arial" w:hint="eastAsia"/>
              </w:rPr>
            </w:pPr>
            <w:r>
              <w:rPr>
                <w:rFonts w:ascii="Arial" w:eastAsia="ＭＳ ゴシック" w:hAnsi="Arial" w:cs="Arial" w:hint="eastAsia"/>
              </w:rPr>
              <w:t>○</w:t>
            </w:r>
          </w:p>
        </w:tc>
      </w:tr>
    </w:tbl>
    <w:p w:rsidR="00C442AB" w:rsidRDefault="00C442AB" w:rsidP="00C442AB">
      <w:pPr>
        <w:rPr>
          <w:rFonts w:hint="eastAsia"/>
        </w:rPr>
      </w:pPr>
    </w:p>
    <w:p w:rsidR="00C442AB" w:rsidRDefault="00C442AB" w:rsidP="00C442AB">
      <w:pPr>
        <w:rPr>
          <w:rFonts w:ascii="ＭＳ Ｐゴシック" w:eastAsia="ＭＳ Ｐゴシック" w:hAnsi="ＭＳ Ｐゴシック" w:hint="eastAsia"/>
        </w:rPr>
      </w:pPr>
      <w:r>
        <w:rPr>
          <w:rFonts w:ascii="ＭＳ ゴシック" w:eastAsia="ＭＳ ゴシック" w:hAnsi="ＭＳ ゴシック" w:hint="eastAsia"/>
        </w:rPr>
        <w:t>Ⅱ．</w:t>
      </w:r>
      <w:r w:rsidR="00433B3C" w:rsidRPr="00964DDD">
        <w:rPr>
          <w:rFonts w:ascii="ＭＳ Ｐゴシック" w:eastAsia="ＭＳ Ｐゴシック" w:hAnsi="ＭＳ Ｐゴシック" w:hint="eastAsia"/>
        </w:rPr>
        <w:t>顧客対応とマナー実践</w:t>
      </w:r>
      <w:r w:rsidR="00433B3C">
        <w:rPr>
          <w:rFonts w:ascii="ＭＳ Ｐゴシック" w:eastAsia="ＭＳ Ｐゴシック" w:hAnsi="ＭＳ Ｐゴシック" w:hint="eastAsia"/>
        </w:rPr>
        <w:t>（各</w:t>
      </w:r>
      <w:r w:rsidR="0037197E">
        <w:rPr>
          <w:rFonts w:ascii="ＭＳ Ｐゴシック" w:eastAsia="ＭＳ Ｐゴシック" w:hAnsi="ＭＳ Ｐゴシック" w:hint="eastAsia"/>
        </w:rPr>
        <w:t>3</w:t>
      </w:r>
      <w:r w:rsidR="00433B3C">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4B090D" w:rsidTr="004B090D">
        <w:trPr>
          <w:jc w:val="center"/>
        </w:trPr>
        <w:tc>
          <w:tcPr>
            <w:tcW w:w="1688" w:type="dxa"/>
            <w:vAlign w:val="center"/>
          </w:tcPr>
          <w:p w:rsidR="004B090D" w:rsidRPr="009E56A6" w:rsidRDefault="004B090D" w:rsidP="004B090D">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5</w:t>
            </w:r>
          </w:p>
        </w:tc>
      </w:tr>
      <w:tr w:rsidR="004B090D" w:rsidTr="004B090D">
        <w:trPr>
          <w:trHeight w:hRule="exact" w:val="680"/>
          <w:jc w:val="center"/>
        </w:trPr>
        <w:tc>
          <w:tcPr>
            <w:tcW w:w="1688"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827"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r>
      <w:tr w:rsidR="004B090D" w:rsidTr="004B090D">
        <w:trPr>
          <w:jc w:val="center"/>
        </w:trPr>
        <w:tc>
          <w:tcPr>
            <w:tcW w:w="1688"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8</w:t>
            </w:r>
          </w:p>
        </w:tc>
        <w:tc>
          <w:tcPr>
            <w:tcW w:w="1701" w:type="dxa"/>
            <w:vAlign w:val="center"/>
          </w:tcPr>
          <w:p w:rsidR="004B090D" w:rsidRDefault="004B090D" w:rsidP="004B090D">
            <w:pPr>
              <w:jc w:val="center"/>
              <w:rPr>
                <w:rFonts w:ascii="Arial" w:eastAsia="ＭＳ ゴシック" w:hAnsi="Arial" w:cs="Arial" w:hint="eastAsia"/>
              </w:rPr>
            </w:pPr>
            <w:r>
              <w:rPr>
                <w:rFonts w:ascii="Arial" w:eastAsia="ＭＳ ゴシック" w:hAnsi="Arial" w:cs="Arial" w:hint="eastAsia"/>
              </w:rPr>
              <w:t>9</w:t>
            </w:r>
          </w:p>
        </w:tc>
        <w:tc>
          <w:tcPr>
            <w:tcW w:w="1827" w:type="dxa"/>
            <w:vAlign w:val="center"/>
          </w:tcPr>
          <w:p w:rsidR="004B090D" w:rsidRDefault="004B090D" w:rsidP="004B090D">
            <w:pPr>
              <w:jc w:val="center"/>
              <w:rPr>
                <w:rFonts w:ascii="Arial" w:eastAsia="ＭＳ ゴシック" w:hAnsi="Arial" w:cs="Arial" w:hint="eastAsia"/>
              </w:rPr>
            </w:pPr>
            <w:r>
              <w:rPr>
                <w:rFonts w:ascii="Arial" w:eastAsia="ＭＳ ゴシック" w:hAnsi="Arial" w:cs="Arial" w:hint="eastAsia"/>
              </w:rPr>
              <w:t>10</w:t>
            </w:r>
          </w:p>
        </w:tc>
      </w:tr>
      <w:tr w:rsidR="004B090D" w:rsidTr="004B090D">
        <w:trPr>
          <w:trHeight w:hRule="exact" w:val="680"/>
          <w:jc w:val="center"/>
        </w:trPr>
        <w:tc>
          <w:tcPr>
            <w:tcW w:w="1688"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③</w:t>
            </w:r>
          </w:p>
        </w:tc>
        <w:tc>
          <w:tcPr>
            <w:tcW w:w="1842"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②</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④</w:t>
            </w:r>
          </w:p>
        </w:tc>
        <w:tc>
          <w:tcPr>
            <w:tcW w:w="1701" w:type="dxa"/>
            <w:vAlign w:val="center"/>
          </w:tcPr>
          <w:p w:rsidR="004B090D" w:rsidRDefault="004B090D" w:rsidP="004B090D">
            <w:pPr>
              <w:jc w:val="center"/>
              <w:rPr>
                <w:rFonts w:ascii="Arial" w:eastAsia="ＭＳ ゴシック" w:hAnsi="Arial" w:cs="Arial" w:hint="eastAsia"/>
              </w:rPr>
            </w:pPr>
            <w:r>
              <w:rPr>
                <w:rFonts w:ascii="Arial" w:eastAsia="ＭＳ ゴシック" w:hAnsi="Arial" w:cs="Arial" w:hint="eastAsia"/>
              </w:rPr>
              <w:t>③</w:t>
            </w:r>
          </w:p>
        </w:tc>
        <w:tc>
          <w:tcPr>
            <w:tcW w:w="1827" w:type="dxa"/>
            <w:vAlign w:val="center"/>
          </w:tcPr>
          <w:p w:rsidR="004B090D" w:rsidRDefault="004B090D" w:rsidP="004B090D">
            <w:pPr>
              <w:jc w:val="center"/>
              <w:rPr>
                <w:rFonts w:ascii="Arial" w:eastAsia="ＭＳ ゴシック" w:hAnsi="Arial" w:cs="Arial" w:hint="eastAsia"/>
              </w:rPr>
            </w:pPr>
            <w:r>
              <w:rPr>
                <w:rFonts w:ascii="Arial" w:eastAsia="ＭＳ ゴシック" w:hAnsi="Arial" w:cs="Arial" w:hint="eastAsia"/>
              </w:rPr>
              <w:t>③</w:t>
            </w:r>
          </w:p>
        </w:tc>
      </w:tr>
    </w:tbl>
    <w:p w:rsidR="00C442AB" w:rsidRPr="00BE5B2F" w:rsidRDefault="00C442AB" w:rsidP="00C442AB">
      <w:pPr>
        <w:rPr>
          <w:rFonts w:ascii="ＭＳ ゴシック" w:eastAsia="ＭＳ ゴシック" w:hAnsi="ＭＳ ゴシック" w:hint="eastAsia"/>
        </w:rPr>
      </w:pPr>
    </w:p>
    <w:p w:rsidR="00C442AB" w:rsidRDefault="00C442AB" w:rsidP="00C442AB">
      <w:pPr>
        <w:rPr>
          <w:rFonts w:ascii="ＭＳ Ｐゴシック" w:eastAsia="ＭＳ Ｐゴシック" w:hAnsi="ＭＳ Ｐゴシック" w:hint="eastAsia"/>
        </w:rPr>
      </w:pPr>
      <w:r w:rsidRPr="00BE5B2F">
        <w:rPr>
          <w:rFonts w:ascii="ＭＳ ゴシック" w:eastAsia="ＭＳ ゴシック" w:hAnsi="ＭＳ ゴシック" w:hint="eastAsia"/>
        </w:rPr>
        <w:t>Ⅲ．</w:t>
      </w:r>
      <w:r w:rsidRPr="00BE5B2F">
        <w:rPr>
          <w:rFonts w:ascii="ＭＳ ゴシック" w:eastAsia="ＭＳ ゴシック" w:hAnsi="ＭＳ ゴシック" w:hint="eastAsia"/>
          <w:bCs/>
        </w:rPr>
        <w:t>改修提案のためのパース作成</w:t>
      </w:r>
      <w:r w:rsidRPr="00BE5B2F">
        <w:rPr>
          <w:rFonts w:ascii="ＭＳ Ｐゴシック" w:eastAsia="ＭＳ Ｐゴシック" w:hAnsi="ＭＳ Ｐゴシック" w:hint="eastAsia"/>
        </w:rPr>
        <w:t>（各</w:t>
      </w:r>
      <w:r w:rsidR="0037197E">
        <w:rPr>
          <w:rFonts w:ascii="ＭＳ Ｐゴシック" w:eastAsia="ＭＳ Ｐゴシック" w:hAnsi="ＭＳ Ｐゴシック" w:hint="eastAsia"/>
        </w:rPr>
        <w:t>2</w:t>
      </w:r>
      <w:r w:rsidRPr="00BE5B2F">
        <w:rPr>
          <w:rFonts w:ascii="ＭＳ Ｐゴシック" w:eastAsia="ＭＳ Ｐゴシック" w:hAnsi="ＭＳ Ｐゴシック" w:hint="eastAsia"/>
        </w:rPr>
        <w:t>点）</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1842"/>
        <w:gridCol w:w="1701"/>
        <w:gridCol w:w="1701"/>
        <w:gridCol w:w="1827"/>
      </w:tblGrid>
      <w:tr w:rsidR="004B090D" w:rsidRPr="009E56A6" w:rsidTr="004B090D">
        <w:trPr>
          <w:jc w:val="center"/>
        </w:trPr>
        <w:tc>
          <w:tcPr>
            <w:tcW w:w="1688" w:type="dxa"/>
            <w:vAlign w:val="center"/>
          </w:tcPr>
          <w:p w:rsidR="004B090D" w:rsidRPr="009E56A6" w:rsidRDefault="004B090D" w:rsidP="004B090D">
            <w:pPr>
              <w:jc w:val="center"/>
              <w:rPr>
                <w:rFonts w:ascii="Arial" w:eastAsia="ＭＳ ゴシック" w:hAnsi="Arial" w:cs="Arial" w:hint="eastAsia"/>
              </w:rPr>
            </w:pPr>
            <w:r w:rsidRPr="009E56A6">
              <w:rPr>
                <w:rFonts w:ascii="Arial" w:eastAsia="ＭＳ ゴシック" w:hAnsi="Arial" w:cs="Arial"/>
              </w:rPr>
              <w:t>1</w:t>
            </w:r>
          </w:p>
        </w:tc>
        <w:tc>
          <w:tcPr>
            <w:tcW w:w="1842"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2</w:t>
            </w:r>
          </w:p>
        </w:tc>
        <w:tc>
          <w:tcPr>
            <w:tcW w:w="1701"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3</w:t>
            </w:r>
          </w:p>
        </w:tc>
        <w:tc>
          <w:tcPr>
            <w:tcW w:w="1701"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4</w:t>
            </w:r>
          </w:p>
        </w:tc>
        <w:tc>
          <w:tcPr>
            <w:tcW w:w="1827" w:type="dxa"/>
            <w:vAlign w:val="center"/>
          </w:tcPr>
          <w:p w:rsidR="004B090D" w:rsidRPr="009E56A6" w:rsidRDefault="004B090D" w:rsidP="004B090D">
            <w:pPr>
              <w:jc w:val="center"/>
              <w:rPr>
                <w:rFonts w:ascii="Arial" w:eastAsia="ＭＳ ゴシック" w:hAnsi="Arial" w:cs="Arial"/>
              </w:rPr>
            </w:pPr>
            <w:r w:rsidRPr="009E56A6">
              <w:rPr>
                <w:rFonts w:ascii="Arial" w:eastAsia="ＭＳ ゴシック" w:hAnsi="Arial" w:cs="Arial"/>
              </w:rPr>
              <w:t>5</w:t>
            </w:r>
          </w:p>
        </w:tc>
      </w:tr>
      <w:tr w:rsidR="004B090D" w:rsidRPr="009E56A6" w:rsidTr="004B090D">
        <w:trPr>
          <w:trHeight w:hRule="exact" w:val="680"/>
          <w:jc w:val="center"/>
        </w:trPr>
        <w:tc>
          <w:tcPr>
            <w:tcW w:w="1688" w:type="dxa"/>
            <w:vAlign w:val="center"/>
          </w:tcPr>
          <w:p w:rsidR="004B090D" w:rsidRPr="009E56A6" w:rsidRDefault="008A02AB" w:rsidP="008A02AB">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4B090D" w:rsidRPr="009E56A6" w:rsidRDefault="008A02AB" w:rsidP="004B090D">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4B090D" w:rsidRPr="009E56A6" w:rsidRDefault="004B090D" w:rsidP="004B090D">
            <w:pPr>
              <w:jc w:val="center"/>
              <w:rPr>
                <w:rFonts w:ascii="Arial" w:eastAsia="ＭＳ ゴシック" w:hAnsi="Arial" w:cs="Arial"/>
              </w:rPr>
            </w:pPr>
            <w:r>
              <w:rPr>
                <w:rFonts w:ascii="Arial" w:eastAsia="ＭＳ ゴシック" w:hAnsi="Arial" w:cs="Arial" w:hint="eastAsia"/>
              </w:rPr>
              <w:t>○</w:t>
            </w:r>
          </w:p>
        </w:tc>
        <w:tc>
          <w:tcPr>
            <w:tcW w:w="1827" w:type="dxa"/>
            <w:vAlign w:val="center"/>
          </w:tcPr>
          <w:p w:rsidR="004B090D" w:rsidRPr="009E56A6" w:rsidRDefault="008A02AB" w:rsidP="004B090D">
            <w:pPr>
              <w:jc w:val="center"/>
              <w:rPr>
                <w:rFonts w:ascii="Arial" w:eastAsia="ＭＳ ゴシック" w:hAnsi="Arial" w:cs="Arial"/>
              </w:rPr>
            </w:pPr>
            <w:r>
              <w:rPr>
                <w:rFonts w:ascii="Arial" w:eastAsia="ＭＳ ゴシック" w:hAnsi="Arial" w:cs="Arial" w:hint="eastAsia"/>
              </w:rPr>
              <w:t>○</w:t>
            </w:r>
          </w:p>
        </w:tc>
      </w:tr>
    </w:tbl>
    <w:p w:rsidR="00822A5B" w:rsidRDefault="00822A5B" w:rsidP="00C442AB">
      <w:pPr>
        <w:rPr>
          <w:rFonts w:ascii="ＭＳ ゴシック" w:eastAsia="ＭＳ ゴシック" w:hAnsi="ＭＳ ゴシック" w:hint="eastAsia"/>
        </w:rPr>
      </w:pPr>
    </w:p>
    <w:p w:rsidR="00C442AB" w:rsidRDefault="00C442AB" w:rsidP="00C442AB">
      <w:pPr>
        <w:rPr>
          <w:rFonts w:ascii="ＭＳ ゴシック" w:eastAsia="ＭＳ ゴシック" w:hAnsi="ＭＳ ゴシック" w:hint="eastAsia"/>
        </w:rPr>
      </w:pPr>
      <w:r>
        <w:rPr>
          <w:rFonts w:ascii="ＭＳ ゴシック" w:eastAsia="ＭＳ ゴシック" w:hAnsi="ＭＳ ゴシック" w:hint="eastAsia"/>
        </w:rPr>
        <w:t>Ⅳ．</w:t>
      </w:r>
      <w:r w:rsidR="00822A5B" w:rsidRPr="00323AA6">
        <w:rPr>
          <w:rFonts w:ascii="ＭＳ Ｐゴシック" w:eastAsia="ＭＳ Ｐゴシック" w:hAnsi="ＭＳ Ｐゴシック" w:hint="eastAsia"/>
          <w:sz w:val="21"/>
          <w:szCs w:val="21"/>
        </w:rPr>
        <w:t>顧客をつかむ企画提案技術</w:t>
      </w:r>
      <w:r w:rsidR="00822A5B">
        <w:rPr>
          <w:rFonts w:ascii="ＭＳ Ｐゴシック" w:eastAsia="ＭＳ Ｐゴシック" w:hAnsi="ＭＳ Ｐゴシック" w:hint="eastAsia"/>
        </w:rPr>
        <w:t>（各</w:t>
      </w:r>
      <w:r w:rsidR="0037197E">
        <w:rPr>
          <w:rFonts w:ascii="ＭＳ Ｐゴシック" w:eastAsia="ＭＳ Ｐゴシック" w:hAnsi="ＭＳ Ｐゴシック" w:hint="eastAsia"/>
        </w:rPr>
        <w:t>3</w:t>
      </w:r>
      <w:r w:rsidR="00822A5B">
        <w:rPr>
          <w:rFonts w:ascii="ＭＳ Ｐゴシック" w:eastAsia="ＭＳ Ｐゴシック" w:hAnsi="ＭＳ Ｐゴシック" w:hint="eastAsia"/>
        </w:rPr>
        <w:t>点）</w:t>
      </w: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1842"/>
        <w:gridCol w:w="1701"/>
        <w:gridCol w:w="1778"/>
        <w:gridCol w:w="1799"/>
      </w:tblGrid>
      <w:tr w:rsidR="00C442AB" w:rsidRPr="009E56A6" w:rsidTr="008A02AB">
        <w:trPr>
          <w:jc w:val="center"/>
        </w:trPr>
        <w:tc>
          <w:tcPr>
            <w:tcW w:w="1737" w:type="dxa"/>
            <w:vAlign w:val="center"/>
          </w:tcPr>
          <w:p w:rsidR="00C442AB" w:rsidRPr="009E56A6" w:rsidRDefault="008A02AB" w:rsidP="00D82AFA">
            <w:pPr>
              <w:jc w:val="center"/>
              <w:rPr>
                <w:rFonts w:ascii="Arial" w:eastAsia="ＭＳ ゴシック" w:hAnsi="Arial" w:cs="Arial" w:hint="eastAsia"/>
              </w:rPr>
            </w:pPr>
            <w:r>
              <w:rPr>
                <w:rFonts w:ascii="Arial" w:eastAsia="ＭＳ ゴシック" w:hAnsi="Arial" w:cs="Arial" w:hint="eastAsia"/>
              </w:rPr>
              <w:t>1</w:t>
            </w:r>
          </w:p>
        </w:tc>
        <w:tc>
          <w:tcPr>
            <w:tcW w:w="1842" w:type="dxa"/>
            <w:vAlign w:val="center"/>
          </w:tcPr>
          <w:p w:rsidR="00C442AB" w:rsidRPr="009E56A6" w:rsidRDefault="008A02AB" w:rsidP="00D82AFA">
            <w:pPr>
              <w:jc w:val="center"/>
              <w:rPr>
                <w:rFonts w:ascii="Arial" w:eastAsia="ＭＳ ゴシック" w:hAnsi="Arial" w:cs="Arial"/>
              </w:rPr>
            </w:pPr>
            <w:r>
              <w:rPr>
                <w:rFonts w:ascii="Arial" w:eastAsia="ＭＳ ゴシック" w:hAnsi="Arial" w:cs="Arial" w:hint="eastAsia"/>
              </w:rPr>
              <w:t>2</w:t>
            </w:r>
          </w:p>
        </w:tc>
        <w:tc>
          <w:tcPr>
            <w:tcW w:w="1701" w:type="dxa"/>
            <w:vAlign w:val="center"/>
          </w:tcPr>
          <w:p w:rsidR="00C442AB" w:rsidRPr="009E56A6" w:rsidRDefault="008A02AB" w:rsidP="00D82AFA">
            <w:pPr>
              <w:jc w:val="center"/>
              <w:rPr>
                <w:rFonts w:ascii="Arial" w:eastAsia="ＭＳ ゴシック" w:hAnsi="Arial" w:cs="Arial"/>
              </w:rPr>
            </w:pPr>
            <w:r>
              <w:rPr>
                <w:rFonts w:ascii="Arial" w:eastAsia="ＭＳ ゴシック" w:hAnsi="Arial" w:cs="Arial" w:hint="eastAsia"/>
              </w:rPr>
              <w:t>3</w:t>
            </w:r>
          </w:p>
        </w:tc>
        <w:tc>
          <w:tcPr>
            <w:tcW w:w="1778" w:type="dxa"/>
            <w:vAlign w:val="center"/>
          </w:tcPr>
          <w:p w:rsidR="00C442AB" w:rsidRPr="009E56A6" w:rsidRDefault="008A02AB" w:rsidP="00D82AFA">
            <w:pPr>
              <w:jc w:val="center"/>
              <w:rPr>
                <w:rFonts w:ascii="Arial" w:eastAsia="ＭＳ ゴシック" w:hAnsi="Arial" w:cs="Arial"/>
              </w:rPr>
            </w:pPr>
            <w:r>
              <w:rPr>
                <w:rFonts w:ascii="Arial" w:eastAsia="ＭＳ ゴシック" w:hAnsi="Arial" w:cs="Arial" w:hint="eastAsia"/>
              </w:rPr>
              <w:t>4</w:t>
            </w:r>
          </w:p>
        </w:tc>
        <w:tc>
          <w:tcPr>
            <w:tcW w:w="1799" w:type="dxa"/>
            <w:vAlign w:val="center"/>
          </w:tcPr>
          <w:p w:rsidR="00C442AB" w:rsidRPr="009E56A6" w:rsidRDefault="008A02AB" w:rsidP="00D82AFA">
            <w:pPr>
              <w:jc w:val="center"/>
              <w:rPr>
                <w:rFonts w:ascii="Arial" w:eastAsia="ＭＳ ゴシック" w:hAnsi="Arial" w:cs="Arial"/>
              </w:rPr>
            </w:pPr>
            <w:r>
              <w:rPr>
                <w:rFonts w:ascii="Arial" w:eastAsia="ＭＳ ゴシック" w:hAnsi="Arial" w:cs="Arial" w:hint="eastAsia"/>
              </w:rPr>
              <w:t>5</w:t>
            </w:r>
          </w:p>
        </w:tc>
      </w:tr>
      <w:tr w:rsidR="00822A5B" w:rsidRPr="009E56A6" w:rsidTr="008A02AB">
        <w:trPr>
          <w:trHeight w:hRule="exact" w:val="680"/>
          <w:jc w:val="center"/>
        </w:trPr>
        <w:tc>
          <w:tcPr>
            <w:tcW w:w="1737" w:type="dxa"/>
            <w:vAlign w:val="center"/>
          </w:tcPr>
          <w:p w:rsidR="00822A5B" w:rsidRPr="009E56A6" w:rsidRDefault="00822A5B" w:rsidP="00D82AFA">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822A5B" w:rsidRPr="00BE5B2F" w:rsidRDefault="00822A5B"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822A5B" w:rsidRPr="00BE5B2F" w:rsidRDefault="00822A5B" w:rsidP="00D82AFA">
            <w:pPr>
              <w:jc w:val="center"/>
              <w:rPr>
                <w:rFonts w:ascii="Arial" w:eastAsia="ＭＳ ゴシック" w:hAnsi="Arial" w:cs="Arial"/>
              </w:rPr>
            </w:pPr>
            <w:r>
              <w:rPr>
                <w:rFonts w:ascii="Arial" w:eastAsia="ＭＳ ゴシック" w:hAnsi="Arial" w:cs="Arial" w:hint="eastAsia"/>
              </w:rPr>
              <w:t>○</w:t>
            </w:r>
          </w:p>
        </w:tc>
        <w:tc>
          <w:tcPr>
            <w:tcW w:w="1778" w:type="dxa"/>
            <w:vAlign w:val="center"/>
          </w:tcPr>
          <w:p w:rsidR="00822A5B" w:rsidRPr="00BE5B2F" w:rsidRDefault="00822A5B" w:rsidP="00D82AFA">
            <w:pPr>
              <w:jc w:val="center"/>
              <w:rPr>
                <w:rFonts w:ascii="Arial" w:eastAsia="ＭＳ ゴシック" w:hAnsi="Arial" w:cs="Arial"/>
              </w:rPr>
            </w:pPr>
            <w:r>
              <w:rPr>
                <w:rFonts w:ascii="Arial" w:eastAsia="ＭＳ ゴシック" w:hAnsi="Arial" w:cs="Arial" w:hint="eastAsia"/>
              </w:rPr>
              <w:t>○</w:t>
            </w:r>
          </w:p>
        </w:tc>
        <w:tc>
          <w:tcPr>
            <w:tcW w:w="1799" w:type="dxa"/>
            <w:tcBorders>
              <w:bottom w:val="single" w:sz="4" w:space="0" w:color="auto"/>
            </w:tcBorders>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w:t>
            </w:r>
          </w:p>
        </w:tc>
      </w:tr>
      <w:tr w:rsidR="00822A5B" w:rsidRPr="009E56A6" w:rsidTr="008A02AB">
        <w:trPr>
          <w:jc w:val="center"/>
        </w:trPr>
        <w:tc>
          <w:tcPr>
            <w:tcW w:w="1737" w:type="dxa"/>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6</w:t>
            </w:r>
          </w:p>
        </w:tc>
        <w:tc>
          <w:tcPr>
            <w:tcW w:w="1842" w:type="dxa"/>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7</w:t>
            </w:r>
          </w:p>
        </w:tc>
        <w:tc>
          <w:tcPr>
            <w:tcW w:w="1701" w:type="dxa"/>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8</w:t>
            </w:r>
          </w:p>
        </w:tc>
        <w:tc>
          <w:tcPr>
            <w:tcW w:w="1778" w:type="dxa"/>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9</w:t>
            </w:r>
          </w:p>
        </w:tc>
        <w:tc>
          <w:tcPr>
            <w:tcW w:w="1799" w:type="dxa"/>
            <w:tcBorders>
              <w:tr2bl w:val="nil"/>
            </w:tcBorders>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10</w:t>
            </w:r>
          </w:p>
        </w:tc>
      </w:tr>
      <w:tr w:rsidR="00822A5B" w:rsidRPr="009E56A6" w:rsidTr="008A02AB">
        <w:trPr>
          <w:trHeight w:hRule="exact" w:val="680"/>
          <w:jc w:val="center"/>
        </w:trPr>
        <w:tc>
          <w:tcPr>
            <w:tcW w:w="1737" w:type="dxa"/>
            <w:vAlign w:val="center"/>
          </w:tcPr>
          <w:p w:rsidR="00822A5B" w:rsidRPr="00BE5B2F" w:rsidRDefault="008A02AB" w:rsidP="00D82AFA">
            <w:pPr>
              <w:jc w:val="center"/>
              <w:rPr>
                <w:rFonts w:ascii="Arial" w:eastAsia="ＭＳ ゴシック" w:hAnsi="Arial" w:cs="Arial"/>
              </w:rPr>
            </w:pPr>
            <w:r>
              <w:rPr>
                <w:rFonts w:ascii="Arial" w:eastAsia="ＭＳ ゴシック" w:hAnsi="Arial" w:cs="Arial" w:hint="eastAsia"/>
              </w:rPr>
              <w:t>×</w:t>
            </w:r>
          </w:p>
        </w:tc>
        <w:tc>
          <w:tcPr>
            <w:tcW w:w="1842" w:type="dxa"/>
            <w:vAlign w:val="center"/>
          </w:tcPr>
          <w:p w:rsidR="00822A5B" w:rsidRPr="00BE5B2F" w:rsidRDefault="008A02AB" w:rsidP="00D82AFA">
            <w:pPr>
              <w:jc w:val="center"/>
              <w:rPr>
                <w:rFonts w:ascii="Arial" w:eastAsia="ＭＳ ゴシック" w:hAnsi="Arial" w:cs="Arial"/>
              </w:rPr>
            </w:pPr>
            <w:r>
              <w:rPr>
                <w:rFonts w:ascii="Arial" w:eastAsia="ＭＳ ゴシック" w:hAnsi="Arial" w:cs="Arial" w:hint="eastAsia"/>
              </w:rPr>
              <w:t>○</w:t>
            </w:r>
          </w:p>
        </w:tc>
        <w:tc>
          <w:tcPr>
            <w:tcW w:w="1701" w:type="dxa"/>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w:t>
            </w:r>
          </w:p>
        </w:tc>
        <w:tc>
          <w:tcPr>
            <w:tcW w:w="1778" w:type="dxa"/>
            <w:vAlign w:val="center"/>
          </w:tcPr>
          <w:p w:rsidR="00822A5B" w:rsidRPr="00BE5B2F" w:rsidRDefault="008A02AB" w:rsidP="00D82AFA">
            <w:pPr>
              <w:jc w:val="center"/>
              <w:rPr>
                <w:rFonts w:ascii="Arial" w:eastAsia="ＭＳ ゴシック" w:hAnsi="Arial" w:cs="Arial"/>
              </w:rPr>
            </w:pPr>
            <w:r>
              <w:rPr>
                <w:rFonts w:ascii="Arial" w:eastAsia="ＭＳ ゴシック" w:hAnsi="Arial" w:cs="Arial" w:hint="eastAsia"/>
              </w:rPr>
              <w:t>×</w:t>
            </w:r>
          </w:p>
        </w:tc>
        <w:tc>
          <w:tcPr>
            <w:tcW w:w="1799" w:type="dxa"/>
            <w:tcBorders>
              <w:tr2bl w:val="nil"/>
            </w:tcBorders>
            <w:vAlign w:val="center"/>
          </w:tcPr>
          <w:p w:rsidR="00822A5B" w:rsidRPr="009E56A6" w:rsidRDefault="008A02AB" w:rsidP="00D82AFA">
            <w:pPr>
              <w:jc w:val="center"/>
              <w:rPr>
                <w:rFonts w:ascii="Arial" w:eastAsia="ＭＳ ゴシック" w:hAnsi="Arial" w:cs="Arial"/>
              </w:rPr>
            </w:pPr>
            <w:r>
              <w:rPr>
                <w:rFonts w:ascii="Arial" w:eastAsia="ＭＳ ゴシック" w:hAnsi="Arial" w:cs="Arial" w:hint="eastAsia"/>
              </w:rPr>
              <w:t>○</w:t>
            </w:r>
          </w:p>
        </w:tc>
      </w:tr>
    </w:tbl>
    <w:p w:rsidR="00FA5F5D" w:rsidRDefault="00FA5F5D" w:rsidP="00FA5F5D">
      <w:pPr>
        <w:rPr>
          <w:rFonts w:hint="eastAsia"/>
        </w:rPr>
      </w:pPr>
    </w:p>
    <w:p w:rsidR="00C442AB" w:rsidRPr="002C1163" w:rsidRDefault="00C442AB" w:rsidP="00FA5F5D">
      <w:pPr>
        <w:rPr>
          <w:rFonts w:hint="eastAsia"/>
        </w:rPr>
      </w:pPr>
    </w:p>
    <w:p w:rsidR="00403ADD" w:rsidRPr="00772D9A" w:rsidRDefault="00403ADD" w:rsidP="00403ADD">
      <w:pPr>
        <w:jc w:val="center"/>
        <w:rPr>
          <w:rFonts w:ascii="ＭＳ ゴシック" w:eastAsia="ＭＳ ゴシック" w:hAnsi="ＭＳ ゴシック" w:hint="eastAsia"/>
          <w:sz w:val="22"/>
          <w:szCs w:val="22"/>
        </w:rPr>
      </w:pPr>
      <w:r>
        <w:br w:type="page"/>
      </w:r>
      <w:r w:rsidRPr="00772D9A">
        <w:rPr>
          <w:rFonts w:ascii="ＭＳ ゴシック" w:eastAsia="ＭＳ ゴシック" w:hAnsi="ＭＳ ゴシック" w:hint="eastAsia"/>
          <w:sz w:val="22"/>
          <w:szCs w:val="22"/>
        </w:rPr>
        <w:lastRenderedPageBreak/>
        <w:t>解説</w:t>
      </w:r>
    </w:p>
    <w:p w:rsidR="00403ADD" w:rsidRPr="00772D9A" w:rsidRDefault="00403ADD" w:rsidP="00403ADD">
      <w:pPr>
        <w:jc w:val="center"/>
        <w:rPr>
          <w:rFonts w:ascii="ＭＳ ゴシック" w:eastAsia="ＭＳ ゴシック" w:hAnsi="ＭＳ ゴシック" w:hint="eastAsia"/>
          <w:sz w:val="22"/>
          <w:szCs w:val="22"/>
        </w:rPr>
      </w:pPr>
      <w:r w:rsidRPr="00772D9A">
        <w:rPr>
          <w:rFonts w:ascii="ＭＳ ゴシック" w:eastAsia="ＭＳ ゴシック" w:hAnsi="ＭＳ ゴシック" w:hint="eastAsia"/>
          <w:sz w:val="22"/>
          <w:szCs w:val="22"/>
        </w:rPr>
        <w:t>筆記課題　「</w:t>
      </w:r>
      <w:r w:rsidRPr="00772D9A">
        <w:rPr>
          <w:rFonts w:ascii="ＭＳ ゴシック" w:eastAsia="ＭＳ ゴシック" w:hAnsi="ＭＳ ゴシック" w:hint="eastAsia"/>
          <w:bCs/>
          <w:sz w:val="22"/>
          <w:szCs w:val="22"/>
        </w:rPr>
        <w:t>木造住宅の構造計画と診断</w:t>
      </w:r>
      <w:r w:rsidRPr="00772D9A">
        <w:rPr>
          <w:rFonts w:ascii="ＭＳ ゴシック" w:eastAsia="ＭＳ ゴシック" w:hAnsi="ＭＳ ゴシック" w:hint="eastAsia"/>
          <w:sz w:val="22"/>
          <w:szCs w:val="22"/>
        </w:rPr>
        <w:t>」</w:t>
      </w:r>
    </w:p>
    <w:p w:rsidR="00403ADD" w:rsidRPr="005E2D93" w:rsidRDefault="00403ADD" w:rsidP="00403ADD">
      <w:pPr>
        <w:jc w:val="center"/>
        <w:rPr>
          <w:rFonts w:hint="eastAsia"/>
          <w:sz w:val="22"/>
          <w:szCs w:val="22"/>
        </w:rPr>
      </w:pPr>
    </w:p>
    <w:p w:rsidR="00433B3C" w:rsidRPr="004B090D" w:rsidRDefault="00433B3C" w:rsidP="00433B3C">
      <w:pPr>
        <w:rPr>
          <w:rFonts w:hint="eastAsia"/>
        </w:rPr>
      </w:pPr>
      <w:r w:rsidRPr="004B090D">
        <w:rPr>
          <w:rFonts w:ascii="ＭＳ ゴシック" w:eastAsia="ＭＳ ゴシック" w:hAnsi="ＭＳ ゴシック" w:hint="eastAsia"/>
        </w:rPr>
        <w:t>Ⅰ．</w:t>
      </w:r>
      <w:r w:rsidRPr="004B090D">
        <w:rPr>
          <w:rFonts w:ascii="ＭＳ Ｐゴシック" w:eastAsia="ＭＳ Ｐゴシック" w:hAnsi="ＭＳ Ｐゴシック" w:hint="eastAsia"/>
        </w:rPr>
        <w:t>サービスの基本</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433B3C" w:rsidRPr="004B090D" w:rsidTr="00D82AFA">
        <w:trPr>
          <w:trHeight w:val="567"/>
          <w:jc w:val="center"/>
        </w:trPr>
        <w:tc>
          <w:tcPr>
            <w:tcW w:w="1134" w:type="dxa"/>
            <w:vAlign w:val="center"/>
          </w:tcPr>
          <w:p w:rsidR="00433B3C" w:rsidRPr="00772D9A" w:rsidRDefault="00433B3C" w:rsidP="00D82AFA">
            <w:pPr>
              <w:jc w:val="center"/>
              <w:rPr>
                <w:rFonts w:hint="eastAsia"/>
              </w:rPr>
            </w:pPr>
            <w:r w:rsidRPr="00772D9A">
              <w:rPr>
                <w:rFonts w:hint="eastAsia"/>
              </w:rPr>
              <w:t>設問No</w:t>
            </w:r>
          </w:p>
        </w:tc>
        <w:tc>
          <w:tcPr>
            <w:tcW w:w="851" w:type="dxa"/>
            <w:vAlign w:val="center"/>
          </w:tcPr>
          <w:p w:rsidR="00433B3C" w:rsidRPr="00772D9A" w:rsidRDefault="00433B3C" w:rsidP="00D82AFA">
            <w:pPr>
              <w:jc w:val="center"/>
              <w:rPr>
                <w:rFonts w:hint="eastAsia"/>
              </w:rPr>
            </w:pPr>
            <w:r w:rsidRPr="00772D9A">
              <w:rPr>
                <w:rFonts w:hint="eastAsia"/>
              </w:rPr>
              <w:t>解答</w:t>
            </w:r>
          </w:p>
        </w:tc>
        <w:tc>
          <w:tcPr>
            <w:tcW w:w="6803" w:type="dxa"/>
            <w:shd w:val="clear" w:color="auto" w:fill="auto"/>
            <w:vAlign w:val="center"/>
          </w:tcPr>
          <w:p w:rsidR="00433B3C" w:rsidRPr="00772D9A" w:rsidRDefault="00433B3C" w:rsidP="00D82AFA">
            <w:pPr>
              <w:jc w:val="center"/>
            </w:pPr>
            <w:r w:rsidRPr="00772D9A">
              <w:rPr>
                <w:rFonts w:hint="eastAsia"/>
              </w:rPr>
              <w:t>解説</w:t>
            </w:r>
          </w:p>
        </w:tc>
        <w:tc>
          <w:tcPr>
            <w:tcW w:w="851" w:type="dxa"/>
            <w:shd w:val="clear" w:color="auto" w:fill="auto"/>
            <w:vAlign w:val="center"/>
          </w:tcPr>
          <w:p w:rsidR="00433B3C" w:rsidRPr="00772D9A" w:rsidRDefault="00433B3C" w:rsidP="00D82AFA">
            <w:pPr>
              <w:jc w:val="center"/>
              <w:rPr>
                <w:rFonts w:hint="eastAsia"/>
              </w:rPr>
            </w:pPr>
            <w:r w:rsidRPr="00772D9A">
              <w:rPr>
                <w:rFonts w:hint="eastAsia"/>
              </w:rPr>
              <w:t>配点</w:t>
            </w:r>
          </w:p>
        </w:tc>
      </w:tr>
      <w:tr w:rsidR="00433B3C" w:rsidRPr="004B090D" w:rsidTr="00D82AFA">
        <w:trPr>
          <w:trHeight w:val="567"/>
          <w:jc w:val="center"/>
        </w:trPr>
        <w:tc>
          <w:tcPr>
            <w:tcW w:w="1134" w:type="dxa"/>
            <w:vAlign w:val="center"/>
          </w:tcPr>
          <w:p w:rsidR="00433B3C" w:rsidRPr="00772D9A" w:rsidRDefault="00433B3C" w:rsidP="00D82AFA">
            <w:pPr>
              <w:jc w:val="center"/>
              <w:rPr>
                <w:rFonts w:hint="eastAsia"/>
              </w:rPr>
            </w:pPr>
            <w:r w:rsidRPr="00772D9A">
              <w:rPr>
                <w:rFonts w:hint="eastAsia"/>
              </w:rPr>
              <w:t>1</w:t>
            </w:r>
          </w:p>
        </w:tc>
        <w:tc>
          <w:tcPr>
            <w:tcW w:w="851" w:type="dxa"/>
            <w:vAlign w:val="center"/>
          </w:tcPr>
          <w:p w:rsidR="00433B3C" w:rsidRPr="00772D9A" w:rsidRDefault="00433B3C" w:rsidP="00D82AFA">
            <w:pPr>
              <w:jc w:val="center"/>
            </w:pPr>
            <w:r w:rsidRPr="00772D9A">
              <w:rPr>
                <w:rFonts w:hint="eastAsia"/>
              </w:rPr>
              <w:t>×</w:t>
            </w:r>
          </w:p>
        </w:tc>
        <w:tc>
          <w:tcPr>
            <w:tcW w:w="6803" w:type="dxa"/>
            <w:shd w:val="clear" w:color="auto" w:fill="auto"/>
            <w:vAlign w:val="center"/>
          </w:tcPr>
          <w:p w:rsidR="00433B3C" w:rsidRPr="00772D9A" w:rsidRDefault="00433B3C" w:rsidP="00D82AFA">
            <w:pPr>
              <w:rPr>
                <w:rFonts w:hint="eastAsia"/>
              </w:rPr>
            </w:pPr>
            <w:r w:rsidRPr="00772D9A">
              <w:rPr>
                <w:rFonts w:hint="eastAsia"/>
              </w:rPr>
              <w:t>エナクトメント・パラダイムとは、企業が自社の信じる商品を一方的に進め、説得して提供する形のマーケティングのこと。</w:t>
            </w:r>
          </w:p>
        </w:tc>
        <w:tc>
          <w:tcPr>
            <w:tcW w:w="851" w:type="dxa"/>
            <w:shd w:val="clear" w:color="auto" w:fill="auto"/>
            <w:vAlign w:val="center"/>
          </w:tcPr>
          <w:p w:rsidR="00433B3C" w:rsidRPr="00772D9A" w:rsidRDefault="0037197E" w:rsidP="00D82AFA">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2</w:t>
            </w:r>
          </w:p>
        </w:tc>
        <w:tc>
          <w:tcPr>
            <w:tcW w:w="851" w:type="dxa"/>
            <w:vAlign w:val="center"/>
          </w:tcPr>
          <w:p w:rsidR="0037197E" w:rsidRPr="00772D9A" w:rsidRDefault="0037197E" w:rsidP="00D82AFA">
            <w:pPr>
              <w:jc w:val="center"/>
              <w:rPr>
                <w:rFonts w:cs="Arial" w:hint="eastAsia"/>
              </w:rPr>
            </w:pPr>
            <w:r w:rsidRPr="00772D9A">
              <w:rPr>
                <w:rFonts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「カストマー・インティマシー（顧客との親密性）」という。</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3</w:t>
            </w:r>
          </w:p>
        </w:tc>
        <w:tc>
          <w:tcPr>
            <w:tcW w:w="851" w:type="dxa"/>
            <w:vAlign w:val="center"/>
          </w:tcPr>
          <w:p w:rsidR="0037197E" w:rsidRPr="00772D9A" w:rsidRDefault="0037197E" w:rsidP="00D82AFA">
            <w:pPr>
              <w:jc w:val="center"/>
              <w:rPr>
                <w:rFonts w:cs="Arial" w:hint="eastAsia"/>
              </w:rPr>
            </w:pPr>
            <w:r w:rsidRPr="00772D9A">
              <w:rPr>
                <w:rFonts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一般にお客さまの忠誠心、つまりお客さまがどれだかその企業を信頼しているかといった尺度としてとらえられている。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4</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5</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サービスとホスピタリティの説明が逆。</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6</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7</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8</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そのサービスが価値あるものであれば、それ相応の対価を支払うし、CSも向上する。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9</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4B090D"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10</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bl>
    <w:p w:rsidR="00C049D4" w:rsidRDefault="00C049D4" w:rsidP="00354DF6">
      <w:pPr>
        <w:rPr>
          <w:rFonts w:ascii="ＭＳ ゴシック" w:eastAsia="ＭＳ ゴシック" w:hAnsi="ＭＳ ゴシック" w:hint="eastAsia"/>
        </w:rPr>
      </w:pPr>
    </w:p>
    <w:p w:rsidR="00354DF6" w:rsidRPr="00964DDD" w:rsidRDefault="00822A5B" w:rsidP="00354DF6">
      <w:pPr>
        <w:rPr>
          <w:rFonts w:hint="eastAsia"/>
        </w:rPr>
      </w:pPr>
      <w:r>
        <w:rPr>
          <w:rFonts w:ascii="ＭＳ ゴシック" w:eastAsia="ＭＳ ゴシック" w:hAnsi="ＭＳ ゴシック" w:hint="eastAsia"/>
        </w:rPr>
        <w:t>Ⅱ</w:t>
      </w:r>
      <w:r w:rsidR="00354DF6">
        <w:rPr>
          <w:rFonts w:ascii="ＭＳ ゴシック" w:eastAsia="ＭＳ ゴシック" w:hAnsi="ＭＳ ゴシック" w:hint="eastAsia"/>
        </w:rPr>
        <w:t>．</w:t>
      </w:r>
      <w:r w:rsidR="00354DF6" w:rsidRPr="00964DDD">
        <w:rPr>
          <w:rFonts w:ascii="ＭＳ Ｐゴシック" w:eastAsia="ＭＳ Ｐゴシック" w:hAnsi="ＭＳ Ｐゴシック" w:hint="eastAsia"/>
        </w:rPr>
        <w:t>顧客対応とマナー実践</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433B3C" w:rsidTr="00D82AFA">
        <w:trPr>
          <w:trHeight w:val="567"/>
          <w:jc w:val="center"/>
        </w:trPr>
        <w:tc>
          <w:tcPr>
            <w:tcW w:w="1134" w:type="dxa"/>
            <w:vAlign w:val="center"/>
          </w:tcPr>
          <w:p w:rsidR="00433B3C" w:rsidRPr="00772D9A" w:rsidRDefault="00433B3C" w:rsidP="00D82AFA">
            <w:pPr>
              <w:jc w:val="center"/>
              <w:rPr>
                <w:rFonts w:hint="eastAsia"/>
              </w:rPr>
            </w:pPr>
            <w:r w:rsidRPr="00772D9A">
              <w:rPr>
                <w:rFonts w:hint="eastAsia"/>
              </w:rPr>
              <w:t>設問No</w:t>
            </w:r>
          </w:p>
        </w:tc>
        <w:tc>
          <w:tcPr>
            <w:tcW w:w="851" w:type="dxa"/>
            <w:vAlign w:val="center"/>
          </w:tcPr>
          <w:p w:rsidR="00433B3C" w:rsidRPr="00772D9A" w:rsidRDefault="00433B3C" w:rsidP="00D82AFA">
            <w:pPr>
              <w:jc w:val="center"/>
              <w:rPr>
                <w:rFonts w:hint="eastAsia"/>
              </w:rPr>
            </w:pPr>
            <w:r w:rsidRPr="00772D9A">
              <w:rPr>
                <w:rFonts w:hint="eastAsia"/>
              </w:rPr>
              <w:t>解答</w:t>
            </w:r>
          </w:p>
        </w:tc>
        <w:tc>
          <w:tcPr>
            <w:tcW w:w="6803" w:type="dxa"/>
            <w:shd w:val="clear" w:color="auto" w:fill="auto"/>
            <w:vAlign w:val="center"/>
          </w:tcPr>
          <w:p w:rsidR="00433B3C" w:rsidRPr="00772D9A" w:rsidRDefault="00433B3C" w:rsidP="00D82AFA">
            <w:pPr>
              <w:jc w:val="center"/>
            </w:pPr>
            <w:r w:rsidRPr="00772D9A">
              <w:rPr>
                <w:rFonts w:hint="eastAsia"/>
              </w:rPr>
              <w:t>解説</w:t>
            </w:r>
          </w:p>
        </w:tc>
        <w:tc>
          <w:tcPr>
            <w:tcW w:w="851" w:type="dxa"/>
            <w:shd w:val="clear" w:color="auto" w:fill="auto"/>
            <w:vAlign w:val="center"/>
          </w:tcPr>
          <w:p w:rsidR="00433B3C" w:rsidRPr="00772D9A" w:rsidRDefault="00433B3C" w:rsidP="00D82AFA">
            <w:pPr>
              <w:jc w:val="center"/>
              <w:rPr>
                <w:rFonts w:hint="eastAsia"/>
              </w:rPr>
            </w:pPr>
            <w:r w:rsidRPr="00772D9A">
              <w:rPr>
                <w:rFonts w:hint="eastAsia"/>
              </w:rPr>
              <w:t>配点</w:t>
            </w:r>
          </w:p>
        </w:tc>
      </w:tr>
      <w:tr w:rsidR="0037197E" w:rsidRPr="00AA7D9A" w:rsidTr="00D82AFA">
        <w:trPr>
          <w:trHeight w:val="567"/>
          <w:jc w:val="center"/>
        </w:trPr>
        <w:tc>
          <w:tcPr>
            <w:tcW w:w="1134" w:type="dxa"/>
            <w:vAlign w:val="center"/>
          </w:tcPr>
          <w:p w:rsidR="0037197E" w:rsidRPr="00772D9A" w:rsidRDefault="0037197E" w:rsidP="007D2621">
            <w:pPr>
              <w:jc w:val="center"/>
              <w:rPr>
                <w:rFonts w:hint="eastAsia"/>
              </w:rPr>
            </w:pPr>
            <w:r w:rsidRPr="00772D9A">
              <w:rPr>
                <w:rFonts w:hint="eastAsia"/>
              </w:rPr>
              <w:t>1</w:t>
            </w:r>
          </w:p>
        </w:tc>
        <w:tc>
          <w:tcPr>
            <w:tcW w:w="851" w:type="dxa"/>
            <w:vAlign w:val="center"/>
          </w:tcPr>
          <w:p w:rsidR="0037197E" w:rsidRPr="00772D9A" w:rsidRDefault="0037197E" w:rsidP="00D82AFA">
            <w:pPr>
              <w:jc w:val="cente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szCs w:val="21"/>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2</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szCs w:val="21"/>
              </w:rPr>
            </w:pPr>
            <w:r w:rsidRPr="00772D9A">
              <w:rPr>
                <w:rFonts w:hint="eastAsia"/>
              </w:rPr>
              <w:t>第一印象を決める3大要素はコミュニケーションを決める3要素でもあるので、【話し方】が正解</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3</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szCs w:val="21"/>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4</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szCs w:val="21"/>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7D2621">
            <w:pPr>
              <w:jc w:val="center"/>
              <w:rPr>
                <w:rFonts w:hint="eastAsia"/>
              </w:rPr>
            </w:pPr>
            <w:r w:rsidRPr="00772D9A">
              <w:rPr>
                <w:rFonts w:hint="eastAsia"/>
              </w:rPr>
              <w:t>5</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szCs w:val="21"/>
              </w:rPr>
            </w:pPr>
            <w:r w:rsidRPr="00772D9A">
              <w:rPr>
                <w:rFonts w:hint="eastAsia"/>
              </w:rPr>
              <w:t>受け身ではなく、常にこちらから相手に言葉をかけて接近していくことが重要。</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7D2621">
            <w:pPr>
              <w:jc w:val="center"/>
              <w:rPr>
                <w:rFonts w:hint="eastAsia"/>
              </w:rPr>
            </w:pPr>
            <w:r w:rsidRPr="00772D9A">
              <w:rPr>
                <w:rFonts w:hint="eastAsia"/>
              </w:rPr>
              <w:t>6</w:t>
            </w:r>
          </w:p>
        </w:tc>
        <w:tc>
          <w:tcPr>
            <w:tcW w:w="851" w:type="dxa"/>
            <w:vAlign w:val="center"/>
          </w:tcPr>
          <w:p w:rsidR="0037197E" w:rsidRPr="00772D9A" w:rsidRDefault="0037197E" w:rsidP="004B090D">
            <w:pPr>
              <w:jc w:val="center"/>
              <w:rPr>
                <w:rFonts w:cs="Arial" w:hint="eastAsia"/>
              </w:rPr>
            </w:pPr>
            <w:r w:rsidRPr="00772D9A">
              <w:rPr>
                <w:rFonts w:cs="Arial" w:hint="eastAsia"/>
              </w:rPr>
              <w:t>③</w:t>
            </w:r>
          </w:p>
        </w:tc>
        <w:tc>
          <w:tcPr>
            <w:tcW w:w="6803" w:type="dxa"/>
            <w:shd w:val="clear" w:color="auto" w:fill="auto"/>
            <w:vAlign w:val="center"/>
          </w:tcPr>
          <w:p w:rsidR="0037197E" w:rsidRPr="00772D9A" w:rsidRDefault="0037197E" w:rsidP="004B090D">
            <w:pPr>
              <w:rPr>
                <w:rFonts w:hint="eastAsia"/>
                <w:szCs w:val="21"/>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7</w:t>
            </w:r>
          </w:p>
        </w:tc>
        <w:tc>
          <w:tcPr>
            <w:tcW w:w="851" w:type="dxa"/>
            <w:vAlign w:val="center"/>
          </w:tcPr>
          <w:p w:rsidR="0037197E" w:rsidRPr="00772D9A" w:rsidRDefault="0037197E" w:rsidP="004B090D">
            <w:pPr>
              <w:jc w:val="center"/>
              <w:rPr>
                <w:rFonts w:cs="Arial" w:hint="eastAsia"/>
              </w:rPr>
            </w:pPr>
            <w:r w:rsidRPr="00772D9A">
              <w:rPr>
                <w:rFonts w:cs="Arial" w:hint="eastAsia"/>
              </w:rPr>
              <w:t>②</w:t>
            </w:r>
          </w:p>
        </w:tc>
        <w:tc>
          <w:tcPr>
            <w:tcW w:w="6803" w:type="dxa"/>
            <w:shd w:val="clear" w:color="auto" w:fill="auto"/>
            <w:vAlign w:val="center"/>
          </w:tcPr>
          <w:p w:rsidR="0037197E" w:rsidRPr="00772D9A" w:rsidRDefault="0037197E" w:rsidP="004B090D">
            <w:r w:rsidRPr="00772D9A">
              <w:rPr>
                <w:rFonts w:hint="eastAsia"/>
              </w:rPr>
              <w:t>（１）は相手に対して謙譲語を使っている</w:t>
            </w:r>
          </w:p>
          <w:p w:rsidR="0037197E" w:rsidRPr="00772D9A" w:rsidRDefault="0037197E" w:rsidP="004B090D">
            <w:pPr>
              <w:rPr>
                <w:rFonts w:hint="eastAsia"/>
              </w:rPr>
            </w:pPr>
            <w:r w:rsidRPr="00772D9A">
              <w:rPr>
                <w:rFonts w:hint="eastAsia"/>
              </w:rPr>
              <w:t>（２）正解　「ご出発になられる方は」などというのは丁寧</w:t>
            </w:r>
            <w:r w:rsidRPr="00772D9A">
              <w:rPr>
                <w:rFonts w:hint="eastAsia"/>
              </w:rPr>
              <w:lastRenderedPageBreak/>
              <w:t>に聞こえるが間違い。敬語が過剰。</w:t>
            </w:r>
          </w:p>
          <w:p w:rsidR="0037197E" w:rsidRPr="00772D9A" w:rsidRDefault="0037197E" w:rsidP="004B090D">
            <w:r w:rsidRPr="00772D9A">
              <w:rPr>
                <w:rFonts w:hint="eastAsia"/>
              </w:rPr>
              <w:t>（３）丁寧語「お探し」と尊敬語「ございますか」が混同して使われている　正しくは、「何をお探しでいらっしゃいますか」</w:t>
            </w:r>
          </w:p>
          <w:p w:rsidR="0037197E" w:rsidRPr="00772D9A" w:rsidRDefault="0037197E" w:rsidP="004B090D">
            <w:pPr>
              <w:rPr>
                <w:rFonts w:hint="eastAsia"/>
                <w:szCs w:val="21"/>
              </w:rPr>
            </w:pPr>
            <w:r w:rsidRPr="00772D9A">
              <w:rPr>
                <w:rFonts w:hint="eastAsia"/>
              </w:rPr>
              <w:t>（４）「ご苦労様」は目上の人が使うもの。正しくは、「お疲れ様でした」</w:t>
            </w:r>
          </w:p>
        </w:tc>
        <w:tc>
          <w:tcPr>
            <w:tcW w:w="851" w:type="dxa"/>
            <w:shd w:val="clear" w:color="auto" w:fill="auto"/>
            <w:vAlign w:val="center"/>
          </w:tcPr>
          <w:p w:rsidR="0037197E" w:rsidRPr="00772D9A" w:rsidRDefault="0037197E" w:rsidP="00497608">
            <w:pPr>
              <w:jc w:val="center"/>
              <w:rPr>
                <w:rFonts w:hint="eastAsia"/>
              </w:rPr>
            </w:pPr>
            <w:r>
              <w:rPr>
                <w:rFonts w:hint="eastAsia"/>
              </w:rPr>
              <w:lastRenderedPageBreak/>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8</w:t>
            </w:r>
          </w:p>
        </w:tc>
        <w:tc>
          <w:tcPr>
            <w:tcW w:w="851" w:type="dxa"/>
            <w:vAlign w:val="center"/>
          </w:tcPr>
          <w:p w:rsidR="0037197E" w:rsidRPr="00772D9A" w:rsidRDefault="0037197E" w:rsidP="004B090D">
            <w:pPr>
              <w:jc w:val="center"/>
              <w:rPr>
                <w:rFonts w:cs="Arial" w:hint="eastAsia"/>
              </w:rPr>
            </w:pPr>
            <w:r w:rsidRPr="00772D9A">
              <w:rPr>
                <w:rFonts w:cs="Arial" w:hint="eastAsia"/>
              </w:rPr>
              <w:t>④</w:t>
            </w:r>
          </w:p>
        </w:tc>
        <w:tc>
          <w:tcPr>
            <w:tcW w:w="6803" w:type="dxa"/>
            <w:shd w:val="clear" w:color="auto" w:fill="auto"/>
            <w:vAlign w:val="center"/>
          </w:tcPr>
          <w:p w:rsidR="0037197E" w:rsidRPr="00772D9A" w:rsidRDefault="0037197E" w:rsidP="004B090D">
            <w:r w:rsidRPr="00772D9A">
              <w:rPr>
                <w:rFonts w:hint="eastAsia"/>
              </w:rPr>
              <w:t>（１）「から」ではなく、５千円お預かりいたします　が正しい</w:t>
            </w:r>
          </w:p>
          <w:p w:rsidR="0037197E" w:rsidRPr="00772D9A" w:rsidRDefault="0037197E" w:rsidP="004B090D">
            <w:r w:rsidRPr="00772D9A">
              <w:rPr>
                <w:rFonts w:hint="eastAsia"/>
              </w:rPr>
              <w:t>（２）「なります」は「成ります」であり、変化がないものには使わない→</w:t>
            </w:r>
            <w:r w:rsidRPr="00772D9A">
              <w:rPr>
                <w:rFonts w:hint="eastAsia"/>
                <w:u w:val="single"/>
              </w:rPr>
              <w:t>資料です</w:t>
            </w:r>
            <w:r w:rsidRPr="00772D9A">
              <w:rPr>
                <w:rFonts w:hint="eastAsia"/>
              </w:rPr>
              <w:t xml:space="preserve">　が正しい</w:t>
            </w:r>
          </w:p>
          <w:p w:rsidR="0037197E" w:rsidRPr="00772D9A" w:rsidRDefault="0037197E" w:rsidP="004B090D">
            <w:pPr>
              <w:rPr>
                <w:rFonts w:hint="eastAsia"/>
              </w:rPr>
            </w:pPr>
            <w:r w:rsidRPr="00772D9A">
              <w:rPr>
                <w:rFonts w:hint="eastAsia"/>
              </w:rPr>
              <w:t>（３）「ほう」は「方角」を表すので、お席にご案内します　が正しい</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97608">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9</w:t>
            </w:r>
          </w:p>
        </w:tc>
        <w:tc>
          <w:tcPr>
            <w:tcW w:w="851" w:type="dxa"/>
            <w:vAlign w:val="center"/>
          </w:tcPr>
          <w:p w:rsidR="0037197E" w:rsidRPr="00772D9A" w:rsidRDefault="0037197E" w:rsidP="004B090D">
            <w:pPr>
              <w:jc w:val="center"/>
              <w:rPr>
                <w:rFonts w:cs="Arial" w:hint="eastAsia"/>
              </w:rPr>
            </w:pPr>
            <w:r w:rsidRPr="00772D9A">
              <w:rPr>
                <w:rFonts w:cs="Arial" w:hint="eastAsia"/>
              </w:rPr>
              <w:t>③</w:t>
            </w:r>
          </w:p>
        </w:tc>
        <w:tc>
          <w:tcPr>
            <w:tcW w:w="6803" w:type="dxa"/>
            <w:shd w:val="clear" w:color="auto" w:fill="auto"/>
            <w:vAlign w:val="center"/>
          </w:tcPr>
          <w:p w:rsidR="0037197E" w:rsidRPr="00772D9A" w:rsidRDefault="0037197E" w:rsidP="004B090D">
            <w:pPr>
              <w:rPr>
                <w:rFonts w:hint="eastAsia"/>
                <w:szCs w:val="21"/>
              </w:rPr>
            </w:pPr>
            <w:r w:rsidRPr="00772D9A">
              <w:rPr>
                <w:rFonts w:hint="eastAsia"/>
              </w:rPr>
              <w:t>出入り口より一番遠いところが上座となる。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10</w:t>
            </w:r>
          </w:p>
        </w:tc>
        <w:tc>
          <w:tcPr>
            <w:tcW w:w="851" w:type="dxa"/>
            <w:vAlign w:val="center"/>
          </w:tcPr>
          <w:p w:rsidR="0037197E" w:rsidRPr="00772D9A" w:rsidRDefault="0037197E" w:rsidP="004B090D">
            <w:pPr>
              <w:jc w:val="center"/>
              <w:rPr>
                <w:rFonts w:cs="Arial" w:hint="eastAsia"/>
              </w:rPr>
            </w:pPr>
            <w:r w:rsidRPr="00772D9A">
              <w:rPr>
                <w:rFonts w:cs="Arial" w:hint="eastAsia"/>
              </w:rPr>
              <w:t>③</w:t>
            </w:r>
          </w:p>
        </w:tc>
        <w:tc>
          <w:tcPr>
            <w:tcW w:w="6803" w:type="dxa"/>
            <w:shd w:val="clear" w:color="auto" w:fill="auto"/>
            <w:vAlign w:val="center"/>
          </w:tcPr>
          <w:p w:rsidR="0037197E" w:rsidRPr="00772D9A" w:rsidRDefault="0037197E" w:rsidP="004B090D">
            <w:pPr>
              <w:ind w:left="723" w:hangingChars="300" w:hanging="723"/>
            </w:pPr>
            <w:r w:rsidRPr="00772D9A">
              <w:rPr>
                <w:rFonts w:hint="eastAsia"/>
              </w:rPr>
              <w:t>（１）･･･足をとめて、挨拶する</w:t>
            </w:r>
          </w:p>
          <w:p w:rsidR="0037197E" w:rsidRPr="00772D9A" w:rsidRDefault="0037197E" w:rsidP="004B090D">
            <w:pPr>
              <w:ind w:left="723" w:hangingChars="300" w:hanging="723"/>
            </w:pPr>
            <w:r w:rsidRPr="00772D9A">
              <w:rPr>
                <w:rFonts w:hint="eastAsia"/>
              </w:rPr>
              <w:t>（２）･･･目上の人には「ご苦労様です」は使用しない</w:t>
            </w:r>
          </w:p>
          <w:p w:rsidR="0037197E" w:rsidRPr="00772D9A" w:rsidRDefault="0037197E" w:rsidP="004B090D">
            <w:pPr>
              <w:rPr>
                <w:rFonts w:hint="eastAsia"/>
              </w:rPr>
            </w:pPr>
            <w:r w:rsidRPr="00772D9A">
              <w:rPr>
                <w:rFonts w:hint="eastAsia"/>
              </w:rPr>
              <w:t>（４）･･･言葉・お辞儀・立ち止まらないはすべてマナー違反です</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bl>
    <w:p w:rsidR="00C442AB" w:rsidRDefault="00C442AB" w:rsidP="00403ADD">
      <w:pPr>
        <w:rPr>
          <w:rFonts w:hint="eastAsia"/>
          <w:sz w:val="22"/>
          <w:szCs w:val="22"/>
        </w:rPr>
      </w:pPr>
    </w:p>
    <w:p w:rsidR="007D2621" w:rsidRPr="00964DDD" w:rsidRDefault="00822A5B" w:rsidP="007D2621">
      <w:pPr>
        <w:rPr>
          <w:rFonts w:hint="eastAsia"/>
        </w:rPr>
      </w:pPr>
      <w:r w:rsidRPr="00BE5B2F">
        <w:rPr>
          <w:rFonts w:ascii="ＭＳ ゴシック" w:eastAsia="ＭＳ ゴシック" w:hAnsi="ＭＳ ゴシック" w:hint="eastAsia"/>
        </w:rPr>
        <w:t>Ⅲ．</w:t>
      </w:r>
      <w:r w:rsidRPr="00BE5B2F">
        <w:rPr>
          <w:rFonts w:ascii="ＭＳ ゴシック" w:eastAsia="ＭＳ ゴシック" w:hAnsi="ＭＳ ゴシック" w:hint="eastAsia"/>
          <w:bCs/>
        </w:rPr>
        <w:t>改修提案のためのパース作成</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D2621" w:rsidTr="00D82AFA">
        <w:trPr>
          <w:trHeight w:val="567"/>
          <w:jc w:val="center"/>
        </w:trPr>
        <w:tc>
          <w:tcPr>
            <w:tcW w:w="1134" w:type="dxa"/>
            <w:vAlign w:val="center"/>
          </w:tcPr>
          <w:p w:rsidR="007D2621" w:rsidRPr="00772D9A" w:rsidRDefault="007D2621" w:rsidP="00D82AFA">
            <w:pPr>
              <w:jc w:val="center"/>
              <w:rPr>
                <w:rFonts w:hint="eastAsia"/>
              </w:rPr>
            </w:pPr>
            <w:r w:rsidRPr="00772D9A">
              <w:rPr>
                <w:rFonts w:hint="eastAsia"/>
              </w:rPr>
              <w:t>設問No</w:t>
            </w:r>
          </w:p>
        </w:tc>
        <w:tc>
          <w:tcPr>
            <w:tcW w:w="851" w:type="dxa"/>
            <w:vAlign w:val="center"/>
          </w:tcPr>
          <w:p w:rsidR="007D2621" w:rsidRPr="00772D9A" w:rsidRDefault="007D2621" w:rsidP="00D82AFA">
            <w:pPr>
              <w:jc w:val="center"/>
              <w:rPr>
                <w:rFonts w:hint="eastAsia"/>
              </w:rPr>
            </w:pPr>
            <w:r w:rsidRPr="00772D9A">
              <w:rPr>
                <w:rFonts w:hint="eastAsia"/>
              </w:rPr>
              <w:t>解答</w:t>
            </w:r>
          </w:p>
        </w:tc>
        <w:tc>
          <w:tcPr>
            <w:tcW w:w="6803" w:type="dxa"/>
            <w:shd w:val="clear" w:color="auto" w:fill="auto"/>
            <w:vAlign w:val="center"/>
          </w:tcPr>
          <w:p w:rsidR="007D2621" w:rsidRPr="00772D9A" w:rsidRDefault="007D2621" w:rsidP="00D82AFA">
            <w:pPr>
              <w:jc w:val="center"/>
            </w:pPr>
            <w:r w:rsidRPr="00772D9A">
              <w:rPr>
                <w:rFonts w:hint="eastAsia"/>
              </w:rPr>
              <w:t>解説</w:t>
            </w: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配点</w:t>
            </w:r>
          </w:p>
        </w:tc>
      </w:tr>
      <w:tr w:rsidR="007D2621" w:rsidRPr="00AA7D9A" w:rsidTr="00D82AFA">
        <w:trPr>
          <w:trHeight w:val="567"/>
          <w:jc w:val="center"/>
        </w:trPr>
        <w:tc>
          <w:tcPr>
            <w:tcW w:w="1134" w:type="dxa"/>
            <w:vAlign w:val="center"/>
          </w:tcPr>
          <w:p w:rsidR="007D2621" w:rsidRPr="00772D9A" w:rsidRDefault="004B090D" w:rsidP="00D82AFA">
            <w:pPr>
              <w:jc w:val="center"/>
              <w:rPr>
                <w:rFonts w:hint="eastAsia"/>
              </w:rPr>
            </w:pPr>
            <w:r w:rsidRPr="00772D9A">
              <w:rPr>
                <w:rFonts w:hint="eastAsia"/>
              </w:rPr>
              <w:t>1</w:t>
            </w:r>
          </w:p>
        </w:tc>
        <w:tc>
          <w:tcPr>
            <w:tcW w:w="851" w:type="dxa"/>
            <w:vAlign w:val="center"/>
          </w:tcPr>
          <w:p w:rsidR="007D2621" w:rsidRPr="00772D9A" w:rsidRDefault="007D2621" w:rsidP="00D82AFA">
            <w:pPr>
              <w:jc w:val="center"/>
            </w:pPr>
            <w:r w:rsidRPr="00772D9A">
              <w:rPr>
                <w:rFonts w:hint="eastAsia"/>
              </w:rPr>
              <w:t>○</w:t>
            </w:r>
          </w:p>
        </w:tc>
        <w:tc>
          <w:tcPr>
            <w:tcW w:w="6803" w:type="dxa"/>
            <w:shd w:val="clear" w:color="auto" w:fill="auto"/>
            <w:vAlign w:val="center"/>
          </w:tcPr>
          <w:p w:rsidR="007D2621" w:rsidRPr="00772D9A" w:rsidRDefault="007D2621" w:rsidP="00D82AFA">
            <w:pPr>
              <w:rPr>
                <w:rFonts w:hint="eastAsia"/>
                <w:szCs w:val="21"/>
              </w:rPr>
            </w:pP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2</w:t>
            </w:r>
          </w:p>
        </w:tc>
      </w:tr>
      <w:tr w:rsidR="007D2621" w:rsidRPr="00AA7D9A" w:rsidTr="00D82AFA">
        <w:trPr>
          <w:trHeight w:val="567"/>
          <w:jc w:val="center"/>
        </w:trPr>
        <w:tc>
          <w:tcPr>
            <w:tcW w:w="1134" w:type="dxa"/>
            <w:vAlign w:val="center"/>
          </w:tcPr>
          <w:p w:rsidR="007D2621" w:rsidRPr="00772D9A" w:rsidRDefault="004B090D" w:rsidP="00D82AFA">
            <w:pPr>
              <w:jc w:val="center"/>
              <w:rPr>
                <w:rFonts w:hint="eastAsia"/>
              </w:rPr>
            </w:pPr>
            <w:r w:rsidRPr="00772D9A">
              <w:rPr>
                <w:rFonts w:hint="eastAsia"/>
              </w:rPr>
              <w:t>2</w:t>
            </w:r>
          </w:p>
        </w:tc>
        <w:tc>
          <w:tcPr>
            <w:tcW w:w="851" w:type="dxa"/>
            <w:vAlign w:val="center"/>
          </w:tcPr>
          <w:p w:rsidR="007D2621" w:rsidRPr="00772D9A" w:rsidRDefault="007D2621" w:rsidP="00D82AFA">
            <w:pPr>
              <w:jc w:val="center"/>
              <w:rPr>
                <w:rFonts w:cs="Arial" w:hint="eastAsia"/>
              </w:rPr>
            </w:pPr>
            <w:r w:rsidRPr="00772D9A">
              <w:rPr>
                <w:rFonts w:hint="eastAsia"/>
              </w:rPr>
              <w:t>○</w:t>
            </w:r>
          </w:p>
        </w:tc>
        <w:tc>
          <w:tcPr>
            <w:tcW w:w="6803" w:type="dxa"/>
            <w:shd w:val="clear" w:color="auto" w:fill="auto"/>
            <w:vAlign w:val="center"/>
          </w:tcPr>
          <w:p w:rsidR="007D2621" w:rsidRPr="00772D9A" w:rsidRDefault="007D2621" w:rsidP="00D82AFA">
            <w:pPr>
              <w:rPr>
                <w:rFonts w:hint="eastAsia"/>
                <w:szCs w:val="21"/>
              </w:rPr>
            </w:pP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2</w:t>
            </w:r>
          </w:p>
        </w:tc>
      </w:tr>
      <w:tr w:rsidR="007D2621" w:rsidRPr="00AA7D9A" w:rsidTr="00D82AFA">
        <w:trPr>
          <w:trHeight w:val="567"/>
          <w:jc w:val="center"/>
        </w:trPr>
        <w:tc>
          <w:tcPr>
            <w:tcW w:w="1134" w:type="dxa"/>
            <w:vAlign w:val="center"/>
          </w:tcPr>
          <w:p w:rsidR="007D2621" w:rsidRPr="00772D9A" w:rsidRDefault="004B090D" w:rsidP="00D82AFA">
            <w:pPr>
              <w:jc w:val="center"/>
              <w:rPr>
                <w:rFonts w:hint="eastAsia"/>
              </w:rPr>
            </w:pPr>
            <w:r w:rsidRPr="00772D9A">
              <w:rPr>
                <w:rFonts w:hint="eastAsia"/>
              </w:rPr>
              <w:t>3</w:t>
            </w:r>
          </w:p>
        </w:tc>
        <w:tc>
          <w:tcPr>
            <w:tcW w:w="851" w:type="dxa"/>
            <w:vAlign w:val="center"/>
          </w:tcPr>
          <w:p w:rsidR="007D2621" w:rsidRPr="00772D9A" w:rsidRDefault="004B090D" w:rsidP="004B090D">
            <w:pPr>
              <w:jc w:val="center"/>
              <w:rPr>
                <w:rFonts w:cs="Arial" w:hint="eastAsia"/>
              </w:rPr>
            </w:pPr>
            <w:r w:rsidRPr="00772D9A">
              <w:rPr>
                <w:rFonts w:hint="eastAsia"/>
              </w:rPr>
              <w:t>×</w:t>
            </w:r>
          </w:p>
        </w:tc>
        <w:tc>
          <w:tcPr>
            <w:tcW w:w="6803" w:type="dxa"/>
            <w:shd w:val="clear" w:color="auto" w:fill="auto"/>
            <w:vAlign w:val="center"/>
          </w:tcPr>
          <w:p w:rsidR="007D2621" w:rsidRPr="00772D9A" w:rsidRDefault="00C049D4" w:rsidP="00D82AFA">
            <w:pPr>
              <w:rPr>
                <w:rFonts w:hint="eastAsia"/>
                <w:szCs w:val="21"/>
              </w:rPr>
            </w:pPr>
            <w:r w:rsidRPr="003F5032">
              <w:rPr>
                <w:rFonts w:hint="eastAsia"/>
                <w:sz w:val="21"/>
                <w:szCs w:val="21"/>
              </w:rPr>
              <w:t>透視投影法によって求めた図は、目から遠ざかる物体ほど</w:t>
            </w:r>
            <w:r>
              <w:rPr>
                <w:rFonts w:hint="eastAsia"/>
                <w:sz w:val="21"/>
                <w:szCs w:val="21"/>
              </w:rPr>
              <w:t>小さく</w:t>
            </w:r>
            <w:r w:rsidRPr="003F5032">
              <w:rPr>
                <w:rFonts w:hint="eastAsia"/>
                <w:sz w:val="21"/>
                <w:szCs w:val="21"/>
              </w:rPr>
              <w:t>見える</w:t>
            </w: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2</w:t>
            </w:r>
          </w:p>
        </w:tc>
      </w:tr>
      <w:tr w:rsidR="007D2621" w:rsidRPr="00AA7D9A" w:rsidTr="00D82AFA">
        <w:trPr>
          <w:trHeight w:val="567"/>
          <w:jc w:val="center"/>
        </w:trPr>
        <w:tc>
          <w:tcPr>
            <w:tcW w:w="1134" w:type="dxa"/>
            <w:vAlign w:val="center"/>
          </w:tcPr>
          <w:p w:rsidR="007D2621" w:rsidRPr="00772D9A" w:rsidRDefault="004B090D" w:rsidP="00D82AFA">
            <w:pPr>
              <w:jc w:val="center"/>
              <w:rPr>
                <w:rFonts w:hint="eastAsia"/>
              </w:rPr>
            </w:pPr>
            <w:r w:rsidRPr="00772D9A">
              <w:rPr>
                <w:rFonts w:hint="eastAsia"/>
              </w:rPr>
              <w:t>4</w:t>
            </w:r>
          </w:p>
        </w:tc>
        <w:tc>
          <w:tcPr>
            <w:tcW w:w="851" w:type="dxa"/>
            <w:vAlign w:val="center"/>
          </w:tcPr>
          <w:p w:rsidR="007D2621" w:rsidRPr="00772D9A" w:rsidRDefault="007D2621" w:rsidP="00D82AFA">
            <w:pPr>
              <w:jc w:val="center"/>
              <w:rPr>
                <w:rFonts w:cs="Arial" w:hint="eastAsia"/>
              </w:rPr>
            </w:pPr>
            <w:r w:rsidRPr="00772D9A">
              <w:rPr>
                <w:rFonts w:cs="Arial" w:hint="eastAsia"/>
              </w:rPr>
              <w:t>○</w:t>
            </w:r>
          </w:p>
        </w:tc>
        <w:tc>
          <w:tcPr>
            <w:tcW w:w="6803" w:type="dxa"/>
            <w:shd w:val="clear" w:color="auto" w:fill="auto"/>
            <w:vAlign w:val="center"/>
          </w:tcPr>
          <w:p w:rsidR="007D2621" w:rsidRPr="00772D9A" w:rsidRDefault="007D2621" w:rsidP="00D82AFA">
            <w:pPr>
              <w:rPr>
                <w:rFonts w:hint="eastAsia"/>
                <w:szCs w:val="21"/>
              </w:rPr>
            </w:pP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2</w:t>
            </w:r>
          </w:p>
        </w:tc>
      </w:tr>
      <w:tr w:rsidR="007D2621" w:rsidRPr="00AA7D9A" w:rsidTr="00D82AFA">
        <w:trPr>
          <w:trHeight w:val="567"/>
          <w:jc w:val="center"/>
        </w:trPr>
        <w:tc>
          <w:tcPr>
            <w:tcW w:w="1134" w:type="dxa"/>
            <w:vAlign w:val="center"/>
          </w:tcPr>
          <w:p w:rsidR="007D2621" w:rsidRPr="00772D9A" w:rsidRDefault="004B090D" w:rsidP="00D82AFA">
            <w:pPr>
              <w:jc w:val="center"/>
              <w:rPr>
                <w:rFonts w:hint="eastAsia"/>
              </w:rPr>
            </w:pPr>
            <w:r w:rsidRPr="00772D9A">
              <w:rPr>
                <w:rFonts w:hint="eastAsia"/>
              </w:rPr>
              <w:t>5</w:t>
            </w:r>
          </w:p>
        </w:tc>
        <w:tc>
          <w:tcPr>
            <w:tcW w:w="851" w:type="dxa"/>
            <w:vAlign w:val="center"/>
          </w:tcPr>
          <w:p w:rsidR="007D2621" w:rsidRPr="00772D9A" w:rsidRDefault="007D2621" w:rsidP="00D82AFA">
            <w:pPr>
              <w:jc w:val="center"/>
              <w:rPr>
                <w:rFonts w:cs="Arial" w:hint="eastAsia"/>
              </w:rPr>
            </w:pPr>
            <w:r w:rsidRPr="00772D9A">
              <w:rPr>
                <w:rFonts w:hint="eastAsia"/>
              </w:rPr>
              <w:t>○</w:t>
            </w:r>
          </w:p>
        </w:tc>
        <w:tc>
          <w:tcPr>
            <w:tcW w:w="6803" w:type="dxa"/>
            <w:shd w:val="clear" w:color="auto" w:fill="auto"/>
            <w:vAlign w:val="center"/>
          </w:tcPr>
          <w:p w:rsidR="007D2621" w:rsidRPr="00772D9A" w:rsidRDefault="007D2621" w:rsidP="00D82AFA">
            <w:pPr>
              <w:rPr>
                <w:rFonts w:hint="eastAsia"/>
                <w:szCs w:val="21"/>
              </w:rPr>
            </w:pP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2</w:t>
            </w:r>
          </w:p>
        </w:tc>
      </w:tr>
    </w:tbl>
    <w:p w:rsidR="00C049D4" w:rsidRDefault="00C049D4" w:rsidP="00403ADD">
      <w:pPr>
        <w:rPr>
          <w:rFonts w:hint="eastAsia"/>
          <w:sz w:val="22"/>
          <w:szCs w:val="22"/>
        </w:rPr>
      </w:pPr>
    </w:p>
    <w:p w:rsidR="007D2621" w:rsidRPr="00964DDD" w:rsidRDefault="00822A5B" w:rsidP="007D2621">
      <w:pPr>
        <w:rPr>
          <w:rFonts w:hint="eastAsia"/>
        </w:rPr>
      </w:pPr>
      <w:r>
        <w:rPr>
          <w:rFonts w:ascii="ＭＳ ゴシック" w:eastAsia="ＭＳ ゴシック" w:hAnsi="ＭＳ ゴシック" w:hint="eastAsia"/>
        </w:rPr>
        <w:t>Ⅳ．</w:t>
      </w:r>
      <w:r w:rsidRPr="00323AA6">
        <w:rPr>
          <w:rFonts w:ascii="ＭＳ Ｐゴシック" w:eastAsia="ＭＳ Ｐゴシック" w:hAnsi="ＭＳ Ｐゴシック" w:hint="eastAsia"/>
          <w:sz w:val="21"/>
          <w:szCs w:val="21"/>
        </w:rPr>
        <w:t>顧客をつかむ企画提案技術</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D2621" w:rsidTr="00D82AFA">
        <w:trPr>
          <w:trHeight w:val="567"/>
          <w:jc w:val="center"/>
        </w:trPr>
        <w:tc>
          <w:tcPr>
            <w:tcW w:w="1134" w:type="dxa"/>
            <w:vAlign w:val="center"/>
          </w:tcPr>
          <w:p w:rsidR="007D2621" w:rsidRPr="00772D9A" w:rsidRDefault="007D2621" w:rsidP="00D82AFA">
            <w:pPr>
              <w:jc w:val="center"/>
              <w:rPr>
                <w:rFonts w:hint="eastAsia"/>
              </w:rPr>
            </w:pPr>
            <w:r w:rsidRPr="00772D9A">
              <w:rPr>
                <w:rFonts w:hint="eastAsia"/>
              </w:rPr>
              <w:t>設問No</w:t>
            </w:r>
          </w:p>
        </w:tc>
        <w:tc>
          <w:tcPr>
            <w:tcW w:w="851" w:type="dxa"/>
            <w:vAlign w:val="center"/>
          </w:tcPr>
          <w:p w:rsidR="007D2621" w:rsidRPr="00772D9A" w:rsidRDefault="007D2621" w:rsidP="00D82AFA">
            <w:pPr>
              <w:jc w:val="center"/>
              <w:rPr>
                <w:rFonts w:hint="eastAsia"/>
              </w:rPr>
            </w:pPr>
            <w:r w:rsidRPr="00772D9A">
              <w:rPr>
                <w:rFonts w:hint="eastAsia"/>
              </w:rPr>
              <w:t>解答</w:t>
            </w:r>
          </w:p>
        </w:tc>
        <w:tc>
          <w:tcPr>
            <w:tcW w:w="6803" w:type="dxa"/>
            <w:shd w:val="clear" w:color="auto" w:fill="auto"/>
            <w:vAlign w:val="center"/>
          </w:tcPr>
          <w:p w:rsidR="007D2621" w:rsidRPr="00772D9A" w:rsidRDefault="007D2621" w:rsidP="00D82AFA">
            <w:pPr>
              <w:jc w:val="center"/>
            </w:pPr>
            <w:r w:rsidRPr="00772D9A">
              <w:rPr>
                <w:rFonts w:hint="eastAsia"/>
              </w:rPr>
              <w:t>解説</w:t>
            </w:r>
          </w:p>
        </w:tc>
        <w:tc>
          <w:tcPr>
            <w:tcW w:w="851" w:type="dxa"/>
            <w:shd w:val="clear" w:color="auto" w:fill="auto"/>
            <w:vAlign w:val="center"/>
          </w:tcPr>
          <w:p w:rsidR="007D2621" w:rsidRPr="00772D9A" w:rsidRDefault="007D2621" w:rsidP="00D82AFA">
            <w:pPr>
              <w:jc w:val="center"/>
              <w:rPr>
                <w:rFonts w:hint="eastAsia"/>
              </w:rPr>
            </w:pPr>
            <w:r w:rsidRPr="00772D9A">
              <w:rPr>
                <w:rFonts w:hint="eastAsia"/>
              </w:rPr>
              <w:t>配点</w:t>
            </w:r>
          </w:p>
        </w:tc>
      </w:tr>
      <w:tr w:rsidR="0037197E" w:rsidRPr="00AA7D9A"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1</w:t>
            </w:r>
          </w:p>
        </w:tc>
        <w:tc>
          <w:tcPr>
            <w:tcW w:w="851" w:type="dxa"/>
            <w:vAlign w:val="center"/>
          </w:tcPr>
          <w:p w:rsidR="0037197E" w:rsidRPr="00772D9A" w:rsidRDefault="0037197E" w:rsidP="00D82AFA">
            <w:pPr>
              <w:jc w:val="center"/>
            </w:pPr>
            <w:r w:rsidRPr="00772D9A">
              <w:rPr>
                <w:rFonts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聞き取りと同時に現地調査を十分しておく。</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2</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顧客は建築のプロではないので、わかりやい言葉で説明する。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3</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住む人の生活動線が、シンプルで短く、途中で途切れたり、交わったりしないように計画することが望ましい。</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lastRenderedPageBreak/>
              <w:t>4</w:t>
            </w:r>
          </w:p>
        </w:tc>
        <w:tc>
          <w:tcPr>
            <w:tcW w:w="851" w:type="dxa"/>
            <w:vAlign w:val="center"/>
          </w:tcPr>
          <w:p w:rsidR="0037197E" w:rsidRPr="00772D9A" w:rsidRDefault="0037197E" w:rsidP="00D82AFA">
            <w:pPr>
              <w:jc w:val="center"/>
              <w:rPr>
                <w:rFonts w:cs="Arial" w:hint="eastAsia"/>
              </w:rPr>
            </w:pPr>
            <w:r w:rsidRPr="00772D9A">
              <w:rPr>
                <w:rFonts w:hint="eastAsia"/>
              </w:rPr>
              <w:t>○</w:t>
            </w:r>
          </w:p>
        </w:tc>
        <w:tc>
          <w:tcPr>
            <w:tcW w:w="6803" w:type="dxa"/>
            <w:shd w:val="clear" w:color="auto" w:fill="auto"/>
            <w:vAlign w:val="center"/>
          </w:tcPr>
          <w:p w:rsidR="0037197E" w:rsidRPr="00772D9A" w:rsidRDefault="0037197E" w:rsidP="00D82AFA">
            <w:pPr>
              <w:rPr>
                <w:rFonts w:hint="eastAsia"/>
              </w:rPr>
            </w:pPr>
            <w:r w:rsidRPr="00772D9A">
              <w:rPr>
                <w:rFonts w:hint="eastAsia"/>
              </w:rPr>
              <w:t>各種ツールとはコンセプト、図面、パース、サンプル、模型写真などを示す。</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D82AFA">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5</w:t>
            </w:r>
          </w:p>
        </w:tc>
        <w:tc>
          <w:tcPr>
            <w:tcW w:w="851" w:type="dxa"/>
            <w:vAlign w:val="center"/>
          </w:tcPr>
          <w:p w:rsidR="0037197E" w:rsidRPr="00772D9A" w:rsidRDefault="0037197E" w:rsidP="00D82AFA">
            <w:pPr>
              <w:jc w:val="center"/>
              <w:rPr>
                <w:rFonts w:cs="Arial" w:hint="eastAsia"/>
              </w:rPr>
            </w:pPr>
            <w:r w:rsidRPr="00772D9A">
              <w:rPr>
                <w:rFonts w:cs="Arial" w:hint="eastAsia"/>
              </w:rPr>
              <w:t>○</w:t>
            </w:r>
          </w:p>
        </w:tc>
        <w:tc>
          <w:tcPr>
            <w:tcW w:w="6803" w:type="dxa"/>
            <w:shd w:val="clear" w:color="auto" w:fill="auto"/>
            <w:vAlign w:val="center"/>
          </w:tcPr>
          <w:p w:rsidR="0037197E" w:rsidRPr="00772D9A" w:rsidRDefault="0037197E" w:rsidP="00D82AFA">
            <w:pPr>
              <w:rPr>
                <w:rFonts w:hint="eastAsia"/>
              </w:rPr>
            </w:pP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6</w:t>
            </w:r>
          </w:p>
        </w:tc>
        <w:tc>
          <w:tcPr>
            <w:tcW w:w="851" w:type="dxa"/>
            <w:vAlign w:val="center"/>
          </w:tcPr>
          <w:p w:rsidR="0037197E" w:rsidRPr="00772D9A" w:rsidRDefault="0037197E" w:rsidP="004B090D">
            <w:pPr>
              <w:jc w:val="center"/>
            </w:pPr>
            <w:r w:rsidRPr="00772D9A">
              <w:rPr>
                <w:rFonts w:hint="eastAsia"/>
              </w:rPr>
              <w:t>×</w:t>
            </w:r>
          </w:p>
        </w:tc>
        <w:tc>
          <w:tcPr>
            <w:tcW w:w="6803" w:type="dxa"/>
            <w:shd w:val="clear" w:color="auto" w:fill="auto"/>
          </w:tcPr>
          <w:p w:rsidR="0037197E" w:rsidRPr="00772D9A" w:rsidRDefault="0037197E" w:rsidP="004B090D">
            <w:r w:rsidRPr="00772D9A">
              <w:t>早口で話すと、聞き取りにくく焦っている印象を与えるおそれがある。ゆっくりと落ち着いたスピードで話し、必要に合わせて間と取り、明確で安心感を与える話し方を心掛ける。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7</w:t>
            </w:r>
          </w:p>
        </w:tc>
        <w:tc>
          <w:tcPr>
            <w:tcW w:w="851" w:type="dxa"/>
            <w:vAlign w:val="center"/>
          </w:tcPr>
          <w:p w:rsidR="0037197E" w:rsidRPr="00772D9A" w:rsidRDefault="0037197E" w:rsidP="004B090D">
            <w:pPr>
              <w:jc w:val="center"/>
            </w:pPr>
            <w:r w:rsidRPr="00772D9A">
              <w:rPr>
                <w:rFonts w:hint="eastAsia"/>
              </w:rPr>
              <w:t>○</w:t>
            </w:r>
          </w:p>
        </w:tc>
        <w:tc>
          <w:tcPr>
            <w:tcW w:w="6803" w:type="dxa"/>
            <w:shd w:val="clear" w:color="auto" w:fill="auto"/>
          </w:tcPr>
          <w:p w:rsidR="0037197E" w:rsidRPr="00772D9A" w:rsidRDefault="0037197E" w:rsidP="004B090D">
            <w:r w:rsidRPr="00772D9A">
              <w:t>顧客への説明の際に重要な役割を本来果たすものである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8</w:t>
            </w:r>
          </w:p>
        </w:tc>
        <w:tc>
          <w:tcPr>
            <w:tcW w:w="851" w:type="dxa"/>
            <w:vAlign w:val="center"/>
          </w:tcPr>
          <w:p w:rsidR="0037197E" w:rsidRPr="00772D9A" w:rsidRDefault="0037197E" w:rsidP="004B090D">
            <w:pPr>
              <w:jc w:val="center"/>
            </w:pPr>
            <w:r w:rsidRPr="00772D9A">
              <w:rPr>
                <w:rFonts w:hint="eastAsia"/>
              </w:rPr>
              <w:t>○</w:t>
            </w:r>
          </w:p>
        </w:tc>
        <w:tc>
          <w:tcPr>
            <w:tcW w:w="6803" w:type="dxa"/>
            <w:shd w:val="clear" w:color="auto" w:fill="auto"/>
          </w:tcPr>
          <w:p w:rsidR="0037197E" w:rsidRPr="00772D9A" w:rsidRDefault="0037197E" w:rsidP="004B090D">
            <w:r w:rsidRPr="00772D9A">
              <w:t>ロジック・ツリーは，思考の過程を視覚化しやすく、作成のルールがある程度決まっていることより何人かと共同で作成することができる思考ツールである。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9</w:t>
            </w:r>
          </w:p>
        </w:tc>
        <w:tc>
          <w:tcPr>
            <w:tcW w:w="851" w:type="dxa"/>
            <w:vAlign w:val="center"/>
          </w:tcPr>
          <w:p w:rsidR="0037197E" w:rsidRPr="00772D9A" w:rsidRDefault="0037197E" w:rsidP="004B090D">
            <w:pPr>
              <w:jc w:val="center"/>
            </w:pPr>
            <w:r w:rsidRPr="00772D9A">
              <w:rPr>
                <w:rFonts w:hint="eastAsia"/>
              </w:rPr>
              <w:t>×</w:t>
            </w:r>
          </w:p>
        </w:tc>
        <w:tc>
          <w:tcPr>
            <w:tcW w:w="6803" w:type="dxa"/>
            <w:shd w:val="clear" w:color="auto" w:fill="auto"/>
          </w:tcPr>
          <w:p w:rsidR="0037197E" w:rsidRPr="00772D9A" w:rsidRDefault="0037197E" w:rsidP="004B090D">
            <w:r w:rsidRPr="00772D9A">
              <w:t>導入、詳細、結論の順で話を進めていく手法である。</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r w:rsidR="0037197E" w:rsidRPr="00AA7D9A" w:rsidTr="004B090D">
        <w:trPr>
          <w:trHeight w:val="567"/>
          <w:jc w:val="center"/>
        </w:trPr>
        <w:tc>
          <w:tcPr>
            <w:tcW w:w="1134" w:type="dxa"/>
            <w:vAlign w:val="center"/>
          </w:tcPr>
          <w:p w:rsidR="0037197E" w:rsidRPr="00772D9A" w:rsidRDefault="0037197E" w:rsidP="00D82AFA">
            <w:pPr>
              <w:jc w:val="center"/>
              <w:rPr>
                <w:rFonts w:hint="eastAsia"/>
              </w:rPr>
            </w:pPr>
            <w:r w:rsidRPr="00772D9A">
              <w:rPr>
                <w:rFonts w:hint="eastAsia"/>
              </w:rPr>
              <w:t>10</w:t>
            </w:r>
          </w:p>
        </w:tc>
        <w:tc>
          <w:tcPr>
            <w:tcW w:w="851" w:type="dxa"/>
            <w:vAlign w:val="center"/>
          </w:tcPr>
          <w:p w:rsidR="0037197E" w:rsidRPr="00772D9A" w:rsidRDefault="0037197E" w:rsidP="004B090D">
            <w:pPr>
              <w:jc w:val="center"/>
            </w:pPr>
            <w:r w:rsidRPr="00772D9A">
              <w:rPr>
                <w:rFonts w:hint="eastAsia"/>
              </w:rPr>
              <w:t>○</w:t>
            </w:r>
          </w:p>
        </w:tc>
        <w:tc>
          <w:tcPr>
            <w:tcW w:w="6803" w:type="dxa"/>
            <w:shd w:val="clear" w:color="auto" w:fill="auto"/>
          </w:tcPr>
          <w:p w:rsidR="0037197E" w:rsidRPr="00772D9A" w:rsidRDefault="0037197E" w:rsidP="004B090D">
            <w:r w:rsidRPr="00772D9A">
              <w:t>P：Point（結論、最も伝えたいこと）　R：Peason（結論に至った理由）　E：Example（理由を確証づける具体例　P：Point（最後にもう一度、結論）</w:t>
            </w:r>
          </w:p>
        </w:tc>
        <w:tc>
          <w:tcPr>
            <w:tcW w:w="851" w:type="dxa"/>
            <w:shd w:val="clear" w:color="auto" w:fill="auto"/>
            <w:vAlign w:val="center"/>
          </w:tcPr>
          <w:p w:rsidR="0037197E" w:rsidRPr="00772D9A" w:rsidRDefault="0037197E" w:rsidP="00497608">
            <w:pPr>
              <w:jc w:val="center"/>
              <w:rPr>
                <w:rFonts w:hint="eastAsia"/>
              </w:rPr>
            </w:pPr>
            <w:r>
              <w:rPr>
                <w:rFonts w:hint="eastAsia"/>
              </w:rPr>
              <w:t>3</w:t>
            </w:r>
          </w:p>
        </w:tc>
      </w:tr>
    </w:tbl>
    <w:p w:rsidR="00205018" w:rsidRPr="005E2D93" w:rsidRDefault="00205018" w:rsidP="004B090D">
      <w:pPr>
        <w:rPr>
          <w:rFonts w:hint="eastAsia"/>
          <w:sz w:val="22"/>
          <w:szCs w:val="22"/>
        </w:rPr>
      </w:pPr>
    </w:p>
    <w:sectPr w:rsidR="00205018" w:rsidRPr="005E2D93">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3E5" w:rsidRDefault="008603E5">
      <w:r>
        <w:separator/>
      </w:r>
    </w:p>
  </w:endnote>
  <w:endnote w:type="continuationSeparator" w:id="0">
    <w:p w:rsidR="008603E5" w:rsidRDefault="0086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3E5" w:rsidRDefault="008603E5">
      <w:r>
        <w:separator/>
      </w:r>
    </w:p>
  </w:footnote>
  <w:footnote w:type="continuationSeparator" w:id="0">
    <w:p w:rsidR="008603E5" w:rsidRDefault="00860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1630E0B"/>
    <w:multiLevelType w:val="hybridMultilevel"/>
    <w:tmpl w:val="CF00E318"/>
    <w:lvl w:ilvl="0" w:tplc="0A0CB02A">
      <w:start w:val="6"/>
      <w:numFmt w:val="bullet"/>
      <w:lvlText w:val="※"/>
      <w:lvlJc w:val="left"/>
      <w:pPr>
        <w:ind w:left="842" w:hanging="360"/>
      </w:pPr>
      <w:rPr>
        <w:rFonts w:ascii="ＭＳ ゴシック" w:eastAsia="ＭＳ ゴシック" w:hAnsi="ＭＳ ゴシック" w:cs="Times New Roman" w:hint="eastAsia"/>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6"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9A114A7"/>
    <w:multiLevelType w:val="hybridMultilevel"/>
    <w:tmpl w:val="01E2745E"/>
    <w:lvl w:ilvl="0" w:tplc="E65E5746">
      <w:start w:val="1"/>
      <w:numFmt w:val="decimalFullWidth"/>
      <w:lvlText w:val="%1．"/>
      <w:lvlJc w:val="left"/>
      <w:pPr>
        <w:ind w:left="450" w:hanging="450"/>
      </w:pPr>
      <w:rPr>
        <w:rFonts w:hint="default"/>
      </w:rPr>
    </w:lvl>
    <w:lvl w:ilvl="1" w:tplc="E83CE8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6BCB157A"/>
    <w:multiLevelType w:val="hybridMultilevel"/>
    <w:tmpl w:val="9E720C68"/>
    <w:lvl w:ilvl="0" w:tplc="29F2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0"/>
  </w:num>
  <w:num w:numId="4">
    <w:abstractNumId w:val="1"/>
  </w:num>
  <w:num w:numId="5">
    <w:abstractNumId w:val="11"/>
  </w:num>
  <w:num w:numId="6">
    <w:abstractNumId w:val="13"/>
  </w:num>
  <w:num w:numId="7">
    <w:abstractNumId w:val="9"/>
  </w:num>
  <w:num w:numId="8">
    <w:abstractNumId w:val="7"/>
  </w:num>
  <w:num w:numId="9">
    <w:abstractNumId w:val="6"/>
  </w:num>
  <w:num w:numId="10">
    <w:abstractNumId w:val="4"/>
  </w:num>
  <w:num w:numId="11">
    <w:abstractNumId w:val="0"/>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96552"/>
    <w:rsid w:val="000B54FC"/>
    <w:rsid w:val="00205018"/>
    <w:rsid w:val="002B5433"/>
    <w:rsid w:val="00354DF6"/>
    <w:rsid w:val="00370C03"/>
    <w:rsid w:val="0037197E"/>
    <w:rsid w:val="003B6CAA"/>
    <w:rsid w:val="00403ADD"/>
    <w:rsid w:val="00433B3C"/>
    <w:rsid w:val="00497608"/>
    <w:rsid w:val="004B090D"/>
    <w:rsid w:val="00591EC6"/>
    <w:rsid w:val="005E2D93"/>
    <w:rsid w:val="006047A2"/>
    <w:rsid w:val="006F35AF"/>
    <w:rsid w:val="00772D9A"/>
    <w:rsid w:val="007D2621"/>
    <w:rsid w:val="00822A5B"/>
    <w:rsid w:val="008433CA"/>
    <w:rsid w:val="00847430"/>
    <w:rsid w:val="008603E5"/>
    <w:rsid w:val="008A02AB"/>
    <w:rsid w:val="00A4669F"/>
    <w:rsid w:val="00B0311B"/>
    <w:rsid w:val="00B07C33"/>
    <w:rsid w:val="00BE5B2F"/>
    <w:rsid w:val="00C0179C"/>
    <w:rsid w:val="00C049D4"/>
    <w:rsid w:val="00C442AB"/>
    <w:rsid w:val="00D82AFA"/>
    <w:rsid w:val="00E93BC4"/>
    <w:rsid w:val="00FA42AF"/>
    <w:rsid w:val="00FA5F5D"/>
    <w:rsid w:val="00FF5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E429974-086F-4C3F-8F67-E0CF3D91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pPr>
      <w:tabs>
        <w:tab w:val="center" w:pos="4252"/>
        <w:tab w:val="right" w:pos="8504"/>
      </w:tabs>
      <w:snapToGrid w:val="0"/>
    </w:pPr>
    <w:rPr>
      <w:lang w:val="x-none" w:eastAsia="x-none"/>
    </w:r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7">
    <w:name w:val="page number"/>
    <w:basedOn w:val="a0"/>
  </w:style>
  <w:style w:type="character" w:customStyle="1" w:styleId="a5">
    <w:name w:val="フッター (文字)"/>
    <w:link w:val="a4"/>
    <w:rsid w:val="00403ADD"/>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292</Words>
  <Characters>1668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2013-12-12T00:58:00Z</cp:lastPrinted>
  <dcterms:created xsi:type="dcterms:W3CDTF">2017-05-22T01:05:00Z</dcterms:created>
  <dcterms:modified xsi:type="dcterms:W3CDTF">2017-05-22T01:05:00Z</dcterms:modified>
</cp:coreProperties>
</file>