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CA" w:rsidRDefault="005E47F2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筆記課題</w:t>
      </w:r>
      <w:r w:rsidR="00B06DCA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B06DCA" w:rsidRDefault="00B06DCA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</w:p>
    <w:p w:rsidR="00B06DCA" w:rsidRDefault="005E47F2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  <w:r w:rsidR="00B06DCA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B06DCA" w:rsidRDefault="00B06DCA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5570E2" w:rsidRPr="005C7B5C">
        <w:rPr>
          <w:rFonts w:ascii="ＭＳ ゴシック" w:eastAsia="ＭＳ ゴシック" w:hAnsi="ＭＳ ゴシック" w:hint="eastAsia"/>
          <w:sz w:val="32"/>
          <w:szCs w:val="32"/>
        </w:rPr>
        <w:t>ＴＶアンテナ設備（施工・測定）及び通信設備の基礎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B06DCA" w:rsidRDefault="00B06DCA">
      <w:pPr>
        <w:rPr>
          <w:sz w:val="22"/>
        </w:rPr>
      </w:pPr>
    </w:p>
    <w:bookmarkEnd w:id="0"/>
    <w:p w:rsidR="005570E2" w:rsidRDefault="00B06DCA">
      <w:pPr>
        <w:spacing w:line="0" w:lineRule="atLeast"/>
        <w:jc w:val="center"/>
        <w:rPr>
          <w:rFonts w:ascii="Century" w:hAnsi="Century"/>
          <w:sz w:val="32"/>
        </w:rPr>
      </w:pPr>
      <w:r>
        <w:rPr>
          <w:sz w:val="32"/>
        </w:rPr>
        <w:br w:type="page"/>
      </w:r>
      <w:r>
        <w:rPr>
          <w:rFonts w:ascii="Century" w:hAnsi="Century" w:hint="eastAsia"/>
          <w:sz w:val="32"/>
        </w:rPr>
        <w:lastRenderedPageBreak/>
        <w:t>（解答・解説）</w:t>
      </w:r>
    </w:p>
    <w:p w:rsidR="003302DE" w:rsidRDefault="003302DE">
      <w:pPr>
        <w:spacing w:line="0" w:lineRule="atLeast"/>
        <w:jc w:val="center"/>
        <w:rPr>
          <w:rFonts w:ascii="Century" w:hAnsi="Century"/>
          <w:b/>
          <w:sz w:val="28"/>
        </w:rPr>
      </w:pPr>
    </w:p>
    <w:p w:rsidR="00B06DCA" w:rsidRDefault="00B06DCA">
      <w:pPr>
        <w:spacing w:line="0" w:lineRule="atLeast"/>
        <w:jc w:val="center"/>
        <w:rPr>
          <w:rFonts w:ascii="Century" w:hAnsi="Century"/>
          <w:b/>
          <w:sz w:val="28"/>
        </w:rPr>
      </w:pPr>
      <w:r w:rsidRPr="005570E2">
        <w:rPr>
          <w:rFonts w:ascii="Century" w:hAnsi="Century" w:hint="eastAsia"/>
          <w:b/>
          <w:sz w:val="28"/>
        </w:rPr>
        <w:t>ＴＶ</w:t>
      </w:r>
      <w:r w:rsidR="005570E2" w:rsidRPr="005570E2">
        <w:rPr>
          <w:rFonts w:ascii="Century" w:hAnsi="Century" w:hint="eastAsia"/>
          <w:b/>
          <w:sz w:val="28"/>
        </w:rPr>
        <w:t>アンテナ設備</w:t>
      </w:r>
    </w:p>
    <w:p w:rsidR="005570E2" w:rsidRPr="005570E2" w:rsidRDefault="005570E2">
      <w:pPr>
        <w:spacing w:line="0" w:lineRule="atLeast"/>
        <w:jc w:val="center"/>
        <w:rPr>
          <w:rFonts w:ascii="Century" w:hAnsi="Century"/>
          <w:b/>
          <w:sz w:val="28"/>
        </w:rPr>
      </w:pPr>
    </w:p>
    <w:p w:rsidR="00B06DCA" w:rsidRDefault="00B06DCA">
      <w:pPr>
        <w:spacing w:line="0" w:lineRule="atLeas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１．配点：</w:t>
      </w:r>
      <w:r>
        <w:rPr>
          <w:rFonts w:ascii="Century" w:hAnsi="Century" w:hint="eastAsia"/>
          <w:sz w:val="22"/>
        </w:rPr>
        <w:t>50</w:t>
      </w:r>
      <w:r>
        <w:rPr>
          <w:rFonts w:ascii="Century" w:hAnsi="Century" w:hint="eastAsia"/>
          <w:sz w:val="22"/>
        </w:rPr>
        <w:t>点（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点×</w:t>
      </w:r>
      <w:r>
        <w:rPr>
          <w:rFonts w:ascii="Century" w:hAnsi="Century" w:hint="eastAsia"/>
          <w:sz w:val="22"/>
        </w:rPr>
        <w:t>25</w:t>
      </w:r>
      <w:r>
        <w:rPr>
          <w:rFonts w:ascii="Century" w:hAnsi="Century" w:hint="eastAsia"/>
          <w:sz w:val="22"/>
        </w:rPr>
        <w:t>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723"/>
        <w:gridCol w:w="6025"/>
        <w:gridCol w:w="2266"/>
      </w:tblGrid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番号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解答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解説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備考</w:t>
            </w: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外部導体概略内径〔</w:t>
            </w:r>
            <w:r>
              <w:rPr>
                <w:rFonts w:ascii="Century" w:hAnsi="Century" w:hint="eastAsia"/>
                <w:sz w:val="22"/>
              </w:rPr>
              <w:t>mm</w:t>
            </w:r>
            <w:r>
              <w:rPr>
                <w:rFonts w:ascii="Century" w:hAnsi="Century" w:hint="eastAsia"/>
                <w:sz w:val="22"/>
              </w:rPr>
              <w:t>〕を示す。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ブロック状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コンスタレーション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雑音（</w:t>
            </w:r>
            <w:r>
              <w:rPr>
                <w:rFonts w:ascii="Century" w:hAnsi="Century" w:hint="eastAsia"/>
                <w:sz w:val="22"/>
              </w:rPr>
              <w:t>Noise</w:t>
            </w:r>
            <w:r>
              <w:rPr>
                <w:rFonts w:ascii="Century" w:hAnsi="Century" w:hint="eastAsia"/>
                <w:sz w:val="22"/>
              </w:rPr>
              <w:t>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MER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コーキング剤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イ：</w:t>
            </w:r>
            <w:r>
              <w:rPr>
                <w:rFonts w:ascii="Century" w:hAnsi="Century" w:hint="eastAsia"/>
                <w:sz w:val="22"/>
              </w:rPr>
              <w:t>3</w:t>
            </w:r>
            <w:r>
              <w:rPr>
                <w:rFonts w:ascii="Century" w:hAnsi="Century" w:hint="eastAsia"/>
                <w:sz w:val="22"/>
              </w:rPr>
              <w:t>分配器。ロ：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分岐器。ニ：ブースター（</w:t>
            </w: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入力型）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大きく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15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ブロックノイズ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16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ブラックアウト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17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ホ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電波遮蔽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18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チ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低雑音高利得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19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リ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指向性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Pr="00E10B15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20</w:t>
            </w:r>
          </w:p>
        </w:tc>
        <w:tc>
          <w:tcPr>
            <w:tcW w:w="723" w:type="dxa"/>
            <w:vAlign w:val="center"/>
          </w:tcPr>
          <w:p w:rsidR="00B06DCA" w:rsidRPr="00E10B15" w:rsidRDefault="00E10B15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ヲ</w:t>
            </w:r>
          </w:p>
        </w:tc>
        <w:tc>
          <w:tcPr>
            <w:tcW w:w="6025" w:type="dxa"/>
            <w:vAlign w:val="center"/>
          </w:tcPr>
          <w:p w:rsidR="00B06DCA" w:rsidRPr="00E10B15" w:rsidRDefault="00E10B15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E10B15">
              <w:rPr>
                <w:rFonts w:ascii="Century" w:hAnsi="Century" w:hint="eastAsia"/>
                <w:color w:val="FF0000"/>
                <w:sz w:val="22"/>
              </w:rPr>
              <w:t>高周波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UHF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Pr="007661F4" w:rsidRDefault="00B06DCA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7661F4">
              <w:rPr>
                <w:rFonts w:ascii="Century" w:hAnsi="Century" w:hint="eastAsia"/>
                <w:color w:val="FF0000"/>
                <w:sz w:val="22"/>
              </w:rPr>
              <w:t>22</w:t>
            </w:r>
          </w:p>
        </w:tc>
        <w:tc>
          <w:tcPr>
            <w:tcW w:w="723" w:type="dxa"/>
            <w:vAlign w:val="center"/>
          </w:tcPr>
          <w:p w:rsidR="00B06DCA" w:rsidRPr="007661F4" w:rsidRDefault="004A0394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7661F4">
              <w:rPr>
                <w:rFonts w:ascii="Century" w:hAnsi="Century" w:hint="eastAsia"/>
                <w:color w:val="FF0000"/>
                <w:sz w:val="22"/>
              </w:rPr>
              <w:t>ホ</w:t>
            </w:r>
          </w:p>
        </w:tc>
        <w:tc>
          <w:tcPr>
            <w:tcW w:w="6025" w:type="dxa"/>
            <w:vAlign w:val="center"/>
          </w:tcPr>
          <w:p w:rsidR="00B06DCA" w:rsidRPr="007661F4" w:rsidRDefault="004A0394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7661F4">
              <w:rPr>
                <w:rFonts w:ascii="Century" w:hAnsi="Century" w:hint="eastAsia"/>
                <w:color w:val="FF0000"/>
                <w:sz w:val="22"/>
              </w:rPr>
              <w:t>テレビ端子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混合器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ブースター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B06DCA"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チ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分配器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</w:tbl>
    <w:p w:rsidR="00B06DCA" w:rsidRDefault="00B06DCA">
      <w:pPr>
        <w:spacing w:line="0" w:lineRule="atLeast"/>
        <w:rPr>
          <w:rFonts w:ascii="Century" w:hAnsi="Century"/>
          <w:sz w:val="22"/>
        </w:rPr>
      </w:pPr>
    </w:p>
    <w:p w:rsidR="005570E2" w:rsidRDefault="005570E2">
      <w:pPr>
        <w:widowControl/>
        <w:jc w:val="left"/>
        <w:rPr>
          <w:rFonts w:ascii="Century" w:hAnsi="Century"/>
          <w:sz w:val="22"/>
          <w:bdr w:val="single" w:sz="4" w:space="0" w:color="auto"/>
        </w:rPr>
      </w:pPr>
      <w:r>
        <w:rPr>
          <w:rFonts w:ascii="Century" w:hAnsi="Century"/>
          <w:sz w:val="22"/>
          <w:bdr w:val="single" w:sz="4" w:space="0" w:color="auto"/>
        </w:rPr>
        <w:br w:type="page"/>
      </w:r>
    </w:p>
    <w:p w:rsidR="005570E2" w:rsidRDefault="005570E2" w:rsidP="005570E2">
      <w:pPr>
        <w:spacing w:line="0" w:lineRule="atLeast"/>
        <w:jc w:val="center"/>
        <w:rPr>
          <w:rFonts w:ascii="Century" w:hAnsi="Century"/>
          <w:b/>
          <w:sz w:val="28"/>
        </w:rPr>
      </w:pPr>
      <w:r w:rsidRPr="005570E2">
        <w:rPr>
          <w:rFonts w:ascii="Century" w:hAnsi="Century" w:hint="eastAsia"/>
          <w:b/>
          <w:sz w:val="28"/>
        </w:rPr>
        <w:lastRenderedPageBreak/>
        <w:t>通信設備</w:t>
      </w:r>
    </w:p>
    <w:p w:rsidR="005570E2" w:rsidRPr="005570E2" w:rsidRDefault="005570E2" w:rsidP="005570E2">
      <w:pPr>
        <w:spacing w:line="0" w:lineRule="atLeast"/>
        <w:jc w:val="center"/>
        <w:rPr>
          <w:rFonts w:ascii="Century" w:hAnsi="Century"/>
          <w:b/>
          <w:sz w:val="28"/>
        </w:rPr>
      </w:pPr>
    </w:p>
    <w:p w:rsidR="005570E2" w:rsidRDefault="005570E2" w:rsidP="005570E2">
      <w:pPr>
        <w:spacing w:line="0" w:lineRule="atLeas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１．配点：</w:t>
      </w:r>
      <w:r>
        <w:rPr>
          <w:rFonts w:ascii="Century" w:hAnsi="Century" w:hint="eastAsia"/>
          <w:sz w:val="22"/>
        </w:rPr>
        <w:t>50</w:t>
      </w:r>
      <w:r>
        <w:rPr>
          <w:rFonts w:ascii="Century" w:hAnsi="Century" w:hint="eastAsia"/>
          <w:sz w:val="22"/>
        </w:rPr>
        <w:t>点（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点×</w:t>
      </w:r>
      <w:r>
        <w:rPr>
          <w:rFonts w:ascii="Century" w:hAnsi="Century" w:hint="eastAsia"/>
          <w:sz w:val="22"/>
        </w:rPr>
        <w:t>25</w:t>
      </w:r>
      <w:r>
        <w:rPr>
          <w:rFonts w:ascii="Century" w:hAnsi="Century" w:hint="eastAsia"/>
          <w:sz w:val="22"/>
        </w:rPr>
        <w:t>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723"/>
        <w:gridCol w:w="6025"/>
        <w:gridCol w:w="2266"/>
      </w:tblGrid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番号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解答</w:t>
            </w:r>
          </w:p>
        </w:tc>
        <w:tc>
          <w:tcPr>
            <w:tcW w:w="6025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解説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備考</w:t>
            </w: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  <w:r>
              <w:rPr>
                <w:rFonts w:ascii="Century" w:hAnsi="Century" w:hint="eastAsia"/>
                <w:sz w:val="22"/>
              </w:rPr>
              <w:t>バイトは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ビットである。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明確な線引きはないが、一般的に</w:t>
            </w:r>
            <w:r>
              <w:rPr>
                <w:rFonts w:ascii="Century" w:hAnsi="Century" w:hint="eastAsia"/>
                <w:sz w:val="22"/>
              </w:rPr>
              <w:t>FTTH</w:t>
            </w:r>
            <w:r>
              <w:rPr>
                <w:rFonts w:ascii="Century" w:hAnsi="Century" w:hint="eastAsia"/>
                <w:sz w:val="22"/>
              </w:rPr>
              <w:t>、</w:t>
            </w:r>
            <w:proofErr w:type="spellStart"/>
            <w:r>
              <w:rPr>
                <w:rFonts w:ascii="Century" w:hAnsi="Century" w:hint="eastAsia"/>
                <w:sz w:val="22"/>
              </w:rPr>
              <w:t>xDSL</w:t>
            </w:r>
            <w:proofErr w:type="spellEnd"/>
            <w:r>
              <w:rPr>
                <w:rFonts w:ascii="Century" w:hAnsi="Century" w:hint="eastAsia"/>
                <w:sz w:val="22"/>
              </w:rPr>
              <w:t>、</w:t>
            </w:r>
            <w:r>
              <w:rPr>
                <w:rFonts w:ascii="Century" w:hAnsi="Century" w:hint="eastAsia"/>
                <w:sz w:val="22"/>
              </w:rPr>
              <w:t>CATV</w:t>
            </w:r>
            <w:r>
              <w:rPr>
                <w:rFonts w:ascii="Century" w:hAnsi="Century" w:hint="eastAsia"/>
                <w:sz w:val="22"/>
              </w:rPr>
              <w:t>による接続方式をブロードバンドとしている。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NIC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Network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Interface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Card</w:t>
            </w:r>
            <w:r>
              <w:rPr>
                <w:rFonts w:ascii="Century" w:hAnsi="Century" w:hint="eastAsia"/>
                <w:sz w:val="22"/>
              </w:rPr>
              <w:t>」の略である。</w:t>
            </w:r>
            <w:r>
              <w:rPr>
                <w:rFonts w:ascii="Century" w:hAnsi="Century" w:hint="eastAsia"/>
                <w:sz w:val="22"/>
              </w:rPr>
              <w:t>LAN</w:t>
            </w:r>
            <w:r>
              <w:rPr>
                <w:rFonts w:ascii="Century" w:hAnsi="Century" w:hint="eastAsia"/>
                <w:sz w:val="22"/>
              </w:rPr>
              <w:t>カードなどとも呼ばれる。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リピータは物理層で動作し、全てのポートにデータを送信する。受信側は自身宛のデータのみ受取り、それ以外は破棄する。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5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アドレスは、データリンク層の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副層において、送信元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アドレスと宛先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アドレスとして格納される。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モジュラプラグ（コネクタ）は「</w:t>
            </w:r>
            <w:r>
              <w:rPr>
                <w:rFonts w:ascii="Century" w:hAnsi="Century" w:hint="eastAsia"/>
                <w:sz w:val="22"/>
              </w:rPr>
              <w:t>RJ-45</w:t>
            </w:r>
            <w:r>
              <w:rPr>
                <w:rFonts w:ascii="Century" w:hAnsi="Century" w:hint="eastAsia"/>
                <w:sz w:val="22"/>
              </w:rPr>
              <w:t>」と呼ばれる規格である。電話用（</w:t>
            </w:r>
            <w:r>
              <w:rPr>
                <w:rFonts w:ascii="Century" w:hAnsi="Century" w:hint="eastAsia"/>
                <w:sz w:val="22"/>
              </w:rPr>
              <w:t>ISDN</w:t>
            </w:r>
            <w:r>
              <w:rPr>
                <w:rFonts w:ascii="Century" w:hAnsi="Century" w:hint="eastAsia"/>
                <w:sz w:val="22"/>
              </w:rPr>
              <w:t>等）とコンピュータ用があり、コンピュータ用では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極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心（</w:t>
            </w:r>
            <w:r>
              <w:rPr>
                <w:rFonts w:ascii="Century" w:hAnsi="Century" w:hint="eastAsia"/>
                <w:sz w:val="22"/>
              </w:rPr>
              <w:t>8P8C</w:t>
            </w:r>
            <w:r>
              <w:rPr>
                <w:rFonts w:ascii="Century" w:hAnsi="Century" w:hint="eastAsia"/>
                <w:sz w:val="22"/>
              </w:rPr>
              <w:t>）の接続となる。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7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カテゴリは、「伝送帯域」などを規格表記したものであり、ケーブルの性能を表している。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8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カテゴリ</w:t>
            </w:r>
            <w:r>
              <w:rPr>
                <w:rFonts w:ascii="Century" w:hAnsi="Century" w:hint="eastAsia"/>
                <w:sz w:val="22"/>
              </w:rPr>
              <w:t>5</w:t>
            </w:r>
            <w:r>
              <w:rPr>
                <w:rFonts w:ascii="Century" w:hAnsi="Century" w:hint="eastAsia"/>
                <w:sz w:val="22"/>
              </w:rPr>
              <w:t>は「</w:t>
            </w:r>
            <w:r>
              <w:rPr>
                <w:rFonts w:ascii="Century" w:hAnsi="Century" w:hint="eastAsia"/>
                <w:sz w:val="22"/>
              </w:rPr>
              <w:t>100BASE-TX</w:t>
            </w:r>
            <w:r>
              <w:rPr>
                <w:rFonts w:ascii="Century" w:hAnsi="Century" w:hint="eastAsia"/>
                <w:sz w:val="22"/>
              </w:rPr>
              <w:t>」に対応し、カテゴリ</w:t>
            </w:r>
            <w:r>
              <w:rPr>
                <w:rFonts w:ascii="Century" w:hAnsi="Century" w:hint="eastAsia"/>
                <w:sz w:val="22"/>
              </w:rPr>
              <w:t>6</w:t>
            </w:r>
            <w:r>
              <w:rPr>
                <w:rFonts w:ascii="Century" w:hAnsi="Century" w:hint="eastAsia"/>
                <w:sz w:val="22"/>
              </w:rPr>
              <w:t>は「</w:t>
            </w:r>
            <w:r>
              <w:rPr>
                <w:rFonts w:ascii="Century" w:hAnsi="Century" w:hint="eastAsia"/>
                <w:sz w:val="22"/>
              </w:rPr>
              <w:t>1000BASE-T</w:t>
            </w:r>
            <w:r>
              <w:rPr>
                <w:rFonts w:ascii="Century" w:hAnsi="Century" w:hint="eastAsia"/>
                <w:sz w:val="22"/>
              </w:rPr>
              <w:t>」や「</w:t>
            </w:r>
            <w:r>
              <w:rPr>
                <w:rFonts w:ascii="Century" w:hAnsi="Century" w:hint="eastAsia"/>
                <w:sz w:val="22"/>
              </w:rPr>
              <w:t>1000BASE-TX</w:t>
            </w:r>
            <w:r>
              <w:rPr>
                <w:rFonts w:ascii="Century" w:hAnsi="Century" w:hint="eastAsia"/>
                <w:sz w:val="22"/>
              </w:rPr>
              <w:t>」に対応している。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UTP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Unshielded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Twisted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Pair</w:t>
            </w:r>
            <w:r>
              <w:rPr>
                <w:rFonts w:ascii="Century" w:hAnsi="Century" w:hint="eastAsia"/>
                <w:sz w:val="22"/>
              </w:rPr>
              <w:t>」の略である。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1"/>
              </w:rPr>
            </w:pPr>
            <w:r>
              <w:rPr>
                <w:rFonts w:ascii="Century" w:hAnsi="Century" w:hint="eastAsia"/>
                <w:sz w:val="21"/>
              </w:rPr>
              <w:t>MDI</w:t>
            </w:r>
            <w:r>
              <w:rPr>
                <w:rFonts w:ascii="Century" w:hAnsi="Century" w:hint="eastAsia"/>
                <w:sz w:val="21"/>
              </w:rPr>
              <w:t>／</w:t>
            </w:r>
            <w:r>
              <w:rPr>
                <w:rFonts w:ascii="Century" w:hAnsi="Century" w:hint="eastAsia"/>
                <w:sz w:val="21"/>
              </w:rPr>
              <w:t>MDI-X</w:t>
            </w:r>
            <w:r>
              <w:rPr>
                <w:rFonts w:ascii="Century" w:hAnsi="Century" w:hint="eastAsia"/>
                <w:sz w:val="21"/>
              </w:rPr>
              <w:t>とは、「</w:t>
            </w:r>
            <w:r>
              <w:rPr>
                <w:rFonts w:ascii="Century" w:hAnsi="Century" w:hint="eastAsia"/>
                <w:sz w:val="21"/>
              </w:rPr>
              <w:t>Medium</w:t>
            </w:r>
            <w:r>
              <w:rPr>
                <w:rFonts w:ascii="Century" w:hAnsi="Century" w:hint="eastAsia"/>
                <w:sz w:val="21"/>
              </w:rPr>
              <w:t xml:space="preserve">　</w:t>
            </w:r>
            <w:r>
              <w:rPr>
                <w:rFonts w:ascii="Century" w:hAnsi="Century" w:hint="eastAsia"/>
                <w:sz w:val="21"/>
              </w:rPr>
              <w:t>Dependent</w:t>
            </w:r>
            <w:r>
              <w:rPr>
                <w:rFonts w:ascii="Century" w:hAnsi="Century" w:hint="eastAsia"/>
                <w:sz w:val="21"/>
              </w:rPr>
              <w:t xml:space="preserve">　</w:t>
            </w:r>
            <w:r>
              <w:rPr>
                <w:rFonts w:ascii="Century" w:hAnsi="Century" w:hint="eastAsia"/>
                <w:sz w:val="21"/>
              </w:rPr>
              <w:t>Interface</w:t>
            </w:r>
          </w:p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1"/>
              </w:rPr>
              <w:t>Crossover</w:t>
            </w:r>
            <w:r>
              <w:rPr>
                <w:rFonts w:ascii="Century" w:hAnsi="Century" w:hint="eastAsia"/>
                <w:sz w:val="21"/>
              </w:rPr>
              <w:t>」の略である。自動切替機能によって相手のポートタイプを自動判別できる。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11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光ファイバを用いる。</w:t>
            </w:r>
            <w:r>
              <w:rPr>
                <w:rFonts w:ascii="Century" w:hAnsi="Century" w:hint="eastAsia"/>
                <w:sz w:val="22"/>
              </w:rPr>
              <w:t>SX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Short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wave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length</w:t>
            </w:r>
          </w:p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laser</w:t>
            </w:r>
            <w:r>
              <w:rPr>
                <w:rFonts w:ascii="Century" w:hAnsi="Century" w:hint="eastAsia"/>
                <w:sz w:val="22"/>
              </w:rPr>
              <w:t>」の略で短波長レーザーを示し、</w:t>
            </w:r>
            <w:r>
              <w:rPr>
                <w:rFonts w:ascii="Century" w:hAnsi="Century" w:hint="eastAsia"/>
                <w:sz w:val="22"/>
              </w:rPr>
              <w:t>LX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Long</w:t>
            </w:r>
          </w:p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wave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length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laser</w:t>
            </w:r>
            <w:r>
              <w:rPr>
                <w:rFonts w:ascii="Century" w:hAnsi="Century" w:hint="eastAsia"/>
                <w:sz w:val="22"/>
              </w:rPr>
              <w:t>」の略で長波長レーザーを示す。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32</w:t>
            </w:r>
            <w:r>
              <w:rPr>
                <w:rFonts w:ascii="Century" w:hAnsi="Century" w:hint="eastAsia"/>
                <w:sz w:val="22"/>
              </w:rPr>
              <w:t>ビットである。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ビット×</w:t>
            </w: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32</w:t>
            </w:r>
            <w:r>
              <w:rPr>
                <w:rFonts w:ascii="Century" w:hAnsi="Century" w:hint="eastAsia"/>
                <w:sz w:val="22"/>
              </w:rPr>
              <w:t>ビットとなる。</w:t>
            </w:r>
          </w:p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IPv6</w:t>
            </w:r>
            <w:r>
              <w:rPr>
                <w:rFonts w:ascii="Century" w:hAnsi="Century" w:hint="eastAsia"/>
                <w:sz w:val="22"/>
              </w:rPr>
              <w:t>は</w:t>
            </w:r>
            <w:r>
              <w:rPr>
                <w:rFonts w:ascii="Century" w:hAnsi="Century" w:hint="eastAsia"/>
                <w:sz w:val="22"/>
              </w:rPr>
              <w:t>16</w:t>
            </w:r>
            <w:r>
              <w:rPr>
                <w:rFonts w:ascii="Century" w:hAnsi="Century" w:hint="eastAsia"/>
                <w:sz w:val="22"/>
              </w:rPr>
              <w:t>進数表記となり、</w:t>
            </w:r>
            <w:r>
              <w:rPr>
                <w:rFonts w:ascii="Century" w:hAnsi="Century" w:hint="eastAsia"/>
                <w:sz w:val="22"/>
              </w:rPr>
              <w:t>16</w:t>
            </w:r>
            <w:r>
              <w:rPr>
                <w:rFonts w:ascii="Century" w:hAnsi="Century" w:hint="eastAsia"/>
                <w:sz w:val="22"/>
              </w:rPr>
              <w:t>ビット×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128</w:t>
            </w:r>
            <w:r>
              <w:rPr>
                <w:rFonts w:ascii="Century" w:hAnsi="Century" w:hint="eastAsia"/>
                <w:sz w:val="22"/>
              </w:rPr>
              <w:t>ビット。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13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255</w:t>
            </w:r>
            <w:r>
              <w:rPr>
                <w:rFonts w:ascii="Century" w:hAnsi="Century" w:hint="eastAsia"/>
                <w:sz w:val="22"/>
              </w:rPr>
              <w:t>（</w:t>
            </w:r>
            <w:r>
              <w:rPr>
                <w:rFonts w:ascii="Century" w:hAnsi="Century" w:hint="eastAsia"/>
                <w:sz w:val="22"/>
              </w:rPr>
              <w:t>10</w:t>
            </w:r>
            <w:r>
              <w:rPr>
                <w:rFonts w:ascii="Century" w:hAnsi="Century" w:hint="eastAsia"/>
                <w:sz w:val="22"/>
              </w:rPr>
              <w:t>進数）＝</w:t>
            </w:r>
            <w:r>
              <w:rPr>
                <w:rFonts w:ascii="Century" w:hAnsi="Century" w:hint="eastAsia"/>
                <w:sz w:val="22"/>
              </w:rPr>
              <w:t>11111111</w:t>
            </w:r>
            <w:r>
              <w:rPr>
                <w:rFonts w:ascii="Century" w:hAnsi="Century" w:hint="eastAsia"/>
                <w:sz w:val="22"/>
              </w:rPr>
              <w:t>（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進数）となる。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14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クラス</w:t>
            </w:r>
            <w:r>
              <w:rPr>
                <w:rFonts w:ascii="Century" w:hAnsi="Century" w:hint="eastAsia"/>
                <w:sz w:val="22"/>
              </w:rPr>
              <w:t>C</w:t>
            </w:r>
            <w:r>
              <w:rPr>
                <w:rFonts w:ascii="Century" w:hAnsi="Century" w:hint="eastAsia"/>
                <w:sz w:val="22"/>
              </w:rPr>
              <w:t>は、「</w:t>
            </w:r>
            <w:r>
              <w:rPr>
                <w:rFonts w:ascii="Century" w:hAnsi="Century" w:hint="eastAsia"/>
                <w:sz w:val="22"/>
              </w:rPr>
              <w:t>192.168.0.0</w:t>
            </w:r>
            <w:r>
              <w:rPr>
                <w:rFonts w:ascii="Century" w:hAnsi="Century" w:hint="eastAsia"/>
                <w:sz w:val="22"/>
              </w:rPr>
              <w:t>」～「</w:t>
            </w:r>
            <w:r>
              <w:rPr>
                <w:rFonts w:ascii="Century" w:hAnsi="Century" w:hint="eastAsia"/>
                <w:sz w:val="22"/>
              </w:rPr>
              <w:t>192.168.255.255</w:t>
            </w:r>
            <w:r>
              <w:rPr>
                <w:rFonts w:ascii="Century" w:hAnsi="Century" w:hint="eastAsia"/>
                <w:sz w:val="22"/>
              </w:rPr>
              <w:t>」である。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Pr="00B41DA2" w:rsidRDefault="005570E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15</w:t>
            </w:r>
          </w:p>
        </w:tc>
        <w:tc>
          <w:tcPr>
            <w:tcW w:w="723" w:type="dxa"/>
            <w:vAlign w:val="center"/>
          </w:tcPr>
          <w:p w:rsidR="005570E2" w:rsidRPr="00B41DA2" w:rsidRDefault="00B41DA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Pr="00B41DA2" w:rsidRDefault="005570E2" w:rsidP="003D107D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1"/>
              </w:rPr>
              <w:t>T568B</w:t>
            </w:r>
            <w:r w:rsidRPr="00B41DA2">
              <w:rPr>
                <w:rFonts w:ascii="Century" w:hAnsi="Century" w:hint="eastAsia"/>
                <w:color w:val="FF0000"/>
                <w:sz w:val="21"/>
              </w:rPr>
              <w:t>は</w:t>
            </w:r>
            <w:r w:rsidRPr="00B41DA2">
              <w:rPr>
                <w:rFonts w:ascii="Century" w:hAnsi="Century" w:hint="eastAsia"/>
                <w:color w:val="FF0000"/>
                <w:sz w:val="22"/>
              </w:rPr>
              <w:t>「</w:t>
            </w:r>
            <w:r w:rsidRPr="00B41DA2">
              <w:rPr>
                <w:rFonts w:ascii="Century" w:hAnsi="Century" w:hint="eastAsia"/>
                <w:color w:val="FF0000"/>
                <w:sz w:val="21"/>
              </w:rPr>
              <w:t>①白橙②橙③白緑④青⑤白青⑥緑⑦白茶⑧茶」。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16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チ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安全保護具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17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定期的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18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点検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19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へ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異常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20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取替え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21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外被むき工具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22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へ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かしめ工具（ラチェット式）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23</w:t>
            </w:r>
          </w:p>
        </w:tc>
        <w:tc>
          <w:tcPr>
            <w:tcW w:w="723" w:type="dxa"/>
            <w:vAlign w:val="center"/>
          </w:tcPr>
          <w:p w:rsidR="005570E2" w:rsidRDefault="005570E2" w:rsidP="003D107D">
            <w:pPr>
              <w:spacing w:line="0" w:lineRule="atLeast"/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パンチダウン工具（インパクトツール）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Pr="00B41DA2" w:rsidRDefault="005570E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bookmarkStart w:id="1" w:name="_GoBack" w:colFirst="0" w:colLast="2"/>
            <w:r w:rsidRPr="00B41DA2">
              <w:rPr>
                <w:rFonts w:ascii="Century" w:hAnsi="Century" w:hint="eastAsia"/>
                <w:color w:val="FF0000"/>
                <w:sz w:val="22"/>
              </w:rPr>
              <w:t>24</w:t>
            </w:r>
          </w:p>
        </w:tc>
        <w:tc>
          <w:tcPr>
            <w:tcW w:w="723" w:type="dxa"/>
            <w:vAlign w:val="center"/>
          </w:tcPr>
          <w:p w:rsidR="005570E2" w:rsidRPr="00B41DA2" w:rsidRDefault="005570E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ハ</w:t>
            </w:r>
          </w:p>
        </w:tc>
        <w:tc>
          <w:tcPr>
            <w:tcW w:w="6025" w:type="dxa"/>
          </w:tcPr>
          <w:p w:rsidR="005570E2" w:rsidRPr="00B41DA2" w:rsidRDefault="00B41DA2" w:rsidP="003D107D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応答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tr w:rsidR="005570E2" w:rsidTr="003D107D">
        <w:trPr>
          <w:trHeight w:val="70"/>
        </w:trPr>
        <w:tc>
          <w:tcPr>
            <w:tcW w:w="723" w:type="dxa"/>
            <w:vAlign w:val="center"/>
          </w:tcPr>
          <w:p w:rsidR="005570E2" w:rsidRPr="00B41DA2" w:rsidRDefault="005570E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25</w:t>
            </w:r>
          </w:p>
        </w:tc>
        <w:tc>
          <w:tcPr>
            <w:tcW w:w="723" w:type="dxa"/>
            <w:vAlign w:val="center"/>
          </w:tcPr>
          <w:p w:rsidR="005570E2" w:rsidRPr="00B41DA2" w:rsidRDefault="005570E2" w:rsidP="003D107D">
            <w:pPr>
              <w:spacing w:line="0" w:lineRule="atLeast"/>
              <w:jc w:val="center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イ</w:t>
            </w:r>
          </w:p>
        </w:tc>
        <w:tc>
          <w:tcPr>
            <w:tcW w:w="6025" w:type="dxa"/>
          </w:tcPr>
          <w:p w:rsidR="005570E2" w:rsidRPr="00B41DA2" w:rsidRDefault="00B41DA2" w:rsidP="003D107D">
            <w:pPr>
              <w:spacing w:line="0" w:lineRule="atLeast"/>
              <w:rPr>
                <w:rFonts w:ascii="Century" w:hAnsi="Century"/>
                <w:color w:val="FF0000"/>
                <w:sz w:val="22"/>
              </w:rPr>
            </w:pPr>
            <w:r w:rsidRPr="00B41DA2">
              <w:rPr>
                <w:rFonts w:ascii="Century" w:hAnsi="Century" w:hint="eastAsia"/>
                <w:color w:val="FF0000"/>
                <w:sz w:val="22"/>
              </w:rPr>
              <w:t>要求</w:t>
            </w:r>
          </w:p>
        </w:tc>
        <w:tc>
          <w:tcPr>
            <w:tcW w:w="2266" w:type="dxa"/>
            <w:vAlign w:val="center"/>
          </w:tcPr>
          <w:p w:rsidR="005570E2" w:rsidRDefault="005570E2" w:rsidP="003D107D">
            <w:pPr>
              <w:spacing w:line="0" w:lineRule="atLeast"/>
              <w:rPr>
                <w:rFonts w:ascii="Century" w:hAnsi="Century"/>
                <w:sz w:val="16"/>
              </w:rPr>
            </w:pPr>
          </w:p>
        </w:tc>
      </w:tr>
      <w:bookmarkEnd w:id="1"/>
    </w:tbl>
    <w:p w:rsidR="005570E2" w:rsidRDefault="005570E2" w:rsidP="005570E2">
      <w:pPr>
        <w:spacing w:line="0" w:lineRule="atLeast"/>
        <w:rPr>
          <w:rFonts w:ascii="Century" w:hAnsi="Century"/>
          <w:sz w:val="22"/>
        </w:rPr>
      </w:pPr>
    </w:p>
    <w:p w:rsidR="00B06DCA" w:rsidRDefault="00B06DCA">
      <w:pPr>
        <w:spacing w:line="0" w:lineRule="atLeast"/>
        <w:rPr>
          <w:sz w:val="22"/>
        </w:rPr>
      </w:pPr>
    </w:p>
    <w:sectPr w:rsidR="00B06DCA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A2" w:rsidRDefault="00672AA2">
      <w:r>
        <w:separator/>
      </w:r>
    </w:p>
  </w:endnote>
  <w:endnote w:type="continuationSeparator" w:id="0">
    <w:p w:rsidR="00672AA2" w:rsidRDefault="0067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A2" w:rsidRDefault="00672AA2">
      <w:r>
        <w:separator/>
      </w:r>
    </w:p>
  </w:footnote>
  <w:footnote w:type="continuationSeparator" w:id="0">
    <w:p w:rsidR="00672AA2" w:rsidRDefault="00672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5B"/>
    <w:rsid w:val="000F621E"/>
    <w:rsid w:val="003302DE"/>
    <w:rsid w:val="004A0394"/>
    <w:rsid w:val="005570E2"/>
    <w:rsid w:val="005E47F2"/>
    <w:rsid w:val="00672AA2"/>
    <w:rsid w:val="007661F4"/>
    <w:rsid w:val="007842B6"/>
    <w:rsid w:val="00830A5B"/>
    <w:rsid w:val="00B06DCA"/>
    <w:rsid w:val="00B41DA2"/>
    <w:rsid w:val="00DC03E2"/>
    <w:rsid w:val="00E1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946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300088</cp:lastModifiedBy>
  <cp:revision>8</cp:revision>
  <cp:lastPrinted>2008-04-11T02:05:00Z</cp:lastPrinted>
  <dcterms:created xsi:type="dcterms:W3CDTF">2017-05-19T07:38:00Z</dcterms:created>
  <dcterms:modified xsi:type="dcterms:W3CDTF">2019-01-10T05:53:00Z</dcterms:modified>
</cp:coreProperties>
</file>