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F1" w:rsidRPr="008606F1" w:rsidRDefault="008606F1" w:rsidP="008606F1">
      <w:pPr>
        <w:pStyle w:val="Default"/>
        <w:rPr>
          <w:rFonts w:ascii="ＤＨＰ平成ゴシックW5" w:eastAsia="ＤＨＰ平成ゴシックW5"/>
          <w:sz w:val="32"/>
          <w:szCs w:val="32"/>
        </w:rPr>
      </w:pPr>
    </w:p>
    <w:p w:rsidR="008606F1" w:rsidRPr="00B852EE" w:rsidRDefault="00980943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522554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E14703">
        <w:rPr>
          <w:rFonts w:ascii="ＭＳ Ｐゴシック" w:eastAsia="ＭＳ Ｐゴシック" w:hAnsi="ＭＳ Ｐゴシック" w:hint="eastAsia"/>
          <w:b/>
          <w:sz w:val="32"/>
          <w:szCs w:val="32"/>
        </w:rPr>
        <w:t>Ｅ－５５</w:t>
      </w:r>
    </w:p>
    <w:p w:rsidR="008C0222" w:rsidRPr="00B852EE" w:rsidRDefault="008606F1" w:rsidP="00C330FB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1F78C9">
        <w:rPr>
          <w:rFonts w:ascii="ＭＳ Ｐゴシック" w:eastAsia="ＭＳ Ｐゴシック" w:hAnsi="ＭＳ Ｐゴシック" w:hint="eastAsia"/>
          <w:b/>
          <w:sz w:val="32"/>
          <w:szCs w:val="32"/>
        </w:rPr>
        <w:t>工場</w:t>
      </w:r>
      <w:r w:rsidR="00076DB5" w:rsidRPr="00076DB5">
        <w:rPr>
          <w:rFonts w:ascii="ＭＳ Ｐゴシック" w:eastAsia="ＭＳ Ｐゴシック" w:hAnsi="ＭＳ Ｐゴシック" w:hint="eastAsia"/>
          <w:b/>
          <w:sz w:val="32"/>
          <w:szCs w:val="32"/>
        </w:rPr>
        <w:t>電気設備に</w:t>
      </w:r>
      <w:r w:rsidR="001F78C9">
        <w:rPr>
          <w:rFonts w:ascii="ＭＳ Ｐゴシック" w:eastAsia="ＭＳ Ｐゴシック" w:hAnsi="ＭＳ Ｐゴシック" w:hint="eastAsia"/>
          <w:b/>
          <w:sz w:val="32"/>
          <w:szCs w:val="32"/>
        </w:rPr>
        <w:t>必要な電気</w:t>
      </w:r>
      <w:r w:rsidR="00FB16B0">
        <w:rPr>
          <w:rFonts w:ascii="ＭＳ Ｐゴシック" w:eastAsia="ＭＳ Ｐゴシック" w:hAnsi="ＭＳ Ｐゴシック" w:hint="eastAsia"/>
          <w:b/>
          <w:sz w:val="32"/>
          <w:szCs w:val="32"/>
        </w:rPr>
        <w:t>工事</w:t>
      </w:r>
      <w:r w:rsidR="001F78C9">
        <w:rPr>
          <w:rFonts w:ascii="ＭＳ Ｐゴシック" w:eastAsia="ＭＳ Ｐゴシック" w:hAnsi="ＭＳ Ｐゴシック" w:hint="eastAsia"/>
          <w:b/>
          <w:sz w:val="32"/>
          <w:szCs w:val="32"/>
        </w:rPr>
        <w:t>関連の</w:t>
      </w:r>
      <w:r w:rsidR="00076DB5" w:rsidRPr="00076DB5">
        <w:rPr>
          <w:rFonts w:ascii="ＭＳ Ｐゴシック" w:eastAsia="ＭＳ Ｐゴシック" w:hAnsi="ＭＳ Ｐゴシック" w:hint="eastAsia"/>
          <w:b/>
          <w:sz w:val="32"/>
          <w:szCs w:val="32"/>
        </w:rPr>
        <w:t>知識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</w:p>
    <w:p w:rsidR="00063CF3" w:rsidRDefault="00960092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  <w:r w:rsidRPr="00960092">
        <w:rPr>
          <w:rFonts w:ascii="ＭＳ Ｐゴシック" w:eastAsia="ＭＳ Ｐゴシック" w:hAnsi="ＭＳ Ｐゴシック"/>
          <w:noProof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0;margin-top:6.05pt;width:455.25pt;height:172.35pt;z-index:251657728;mso-position-horizontal:center" strokeweight="4.5pt">
            <v:stroke linestyle="thinThick"/>
            <v:textbox inset="5.85pt,.7pt,5.85pt,.7pt">
              <w:txbxContent>
                <w:p w:rsidR="008606F1" w:rsidRPr="00B852EE" w:rsidRDefault="008606F1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6B77FE" w:rsidRPr="007D458D" w:rsidRDefault="001F78C9" w:rsidP="008606F1">
                  <w:pPr>
                    <w:jc w:val="left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工場</w:t>
                  </w:r>
                  <w:r w:rsidR="00076DB5" w:rsidRPr="00076DB5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電気設備</w:t>
                  </w: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に必要な電気</w:t>
                  </w:r>
                  <w:r w:rsidR="003A3882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工事</w:t>
                  </w: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に</w:t>
                  </w:r>
                  <w:r w:rsidR="00FB16B0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関連する</w:t>
                  </w: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基礎知識や</w:t>
                  </w:r>
                  <w:r w:rsidR="00076DB5" w:rsidRPr="00076DB5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関連法規について</w:t>
                  </w:r>
                  <w:r w:rsidR="00B879C2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筆記により</w:t>
                  </w:r>
                  <w:r w:rsidR="00B879C2" w:rsidRPr="00B879C2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確認</w:t>
                  </w:r>
                  <w:r w:rsidR="00E32763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します。</w:t>
                  </w:r>
                </w:p>
              </w:txbxContent>
            </v:textbox>
          </v:shape>
        </w:pict>
      </w:r>
    </w:p>
    <w:p w:rsidR="00063CF3" w:rsidRPr="00063CF3" w:rsidRDefault="00063CF3" w:rsidP="00063CF3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63CF3" w:rsidRPr="00063CF3" w:rsidRDefault="00063CF3" w:rsidP="00063CF3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63CF3" w:rsidRPr="00063CF3" w:rsidRDefault="00063CF3" w:rsidP="00063CF3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63CF3" w:rsidRPr="00063CF3" w:rsidRDefault="00063CF3" w:rsidP="00063CF3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63CF3" w:rsidRPr="00063CF3" w:rsidRDefault="00063CF3" w:rsidP="00063CF3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63CF3" w:rsidRPr="00063CF3" w:rsidRDefault="00063CF3" w:rsidP="00063CF3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63CF3" w:rsidRPr="00063CF3" w:rsidRDefault="00063CF3" w:rsidP="00063CF3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876"/>
        <w:gridCol w:w="6222"/>
      </w:tblGrid>
      <w:tr w:rsidR="00B852EE" w:rsidRPr="00B852EE" w:rsidTr="0052644E">
        <w:tc>
          <w:tcPr>
            <w:tcW w:w="2552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6222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3B0940" w:rsidRPr="00B852EE" w:rsidTr="0052644E">
        <w:tc>
          <w:tcPr>
            <w:tcW w:w="2552" w:type="dxa"/>
            <w:vAlign w:val="center"/>
          </w:tcPr>
          <w:p w:rsidR="003B0940" w:rsidRPr="00B852EE" w:rsidRDefault="003B0940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226688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</w:p>
        </w:tc>
        <w:tc>
          <w:tcPr>
            <w:tcW w:w="6222" w:type="dxa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C330FB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</w:p>
        </w:tc>
      </w:tr>
      <w:tr w:rsidR="00B852EE" w:rsidRPr="00B852EE" w:rsidTr="0052644E">
        <w:tc>
          <w:tcPr>
            <w:tcW w:w="2552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20CF3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B20CF3" w:rsidRDefault="00E14703" w:rsidP="001F78C9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Ｅ-55</w:t>
            </w:r>
            <w:r w:rsidR="001F78C9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-0</w:t>
            </w:r>
            <w:r w:rsidR="00076DB5" w:rsidRPr="00076DB5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1_</w:t>
            </w: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訓練課題</w:t>
            </w:r>
          </w:p>
        </w:tc>
      </w:tr>
      <w:tr w:rsidR="00B852EE" w:rsidRPr="00B852EE" w:rsidTr="0052644E">
        <w:tc>
          <w:tcPr>
            <w:tcW w:w="2552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vAlign w:val="center"/>
          </w:tcPr>
          <w:p w:rsidR="00B852EE" w:rsidRPr="00B20CF3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B20CF3" w:rsidRDefault="00E14703" w:rsidP="001F78C9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Ｅ-55</w:t>
            </w:r>
            <w:r w:rsidR="00076DB5" w:rsidRPr="00076DB5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-02_解答及び解説</w:t>
            </w:r>
          </w:p>
        </w:tc>
      </w:tr>
      <w:tr w:rsidR="00B852EE" w:rsidRPr="00B852EE" w:rsidTr="0052644E">
        <w:tc>
          <w:tcPr>
            <w:tcW w:w="2552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20CF3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</w:p>
        </w:tc>
        <w:tc>
          <w:tcPr>
            <w:tcW w:w="6222" w:type="dxa"/>
            <w:tcBorders>
              <w:tr2bl w:val="single" w:sz="4" w:space="0" w:color="auto"/>
            </w:tcBorders>
            <w:vAlign w:val="center"/>
          </w:tcPr>
          <w:p w:rsidR="00B852EE" w:rsidRPr="00B20CF3" w:rsidRDefault="00B852EE" w:rsidP="00C330FB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</w:p>
        </w:tc>
      </w:tr>
      <w:tr w:rsidR="003B0940" w:rsidRPr="00B852EE" w:rsidTr="0052644E">
        <w:tc>
          <w:tcPr>
            <w:tcW w:w="2552" w:type="dxa"/>
            <w:vAlign w:val="center"/>
          </w:tcPr>
          <w:p w:rsidR="003B0940" w:rsidRPr="00B852EE" w:rsidRDefault="003B0940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226688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</w:p>
        </w:tc>
        <w:tc>
          <w:tcPr>
            <w:tcW w:w="6222" w:type="dxa"/>
            <w:vMerge w:val="restart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C330FB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</w:p>
        </w:tc>
      </w:tr>
      <w:tr w:rsidR="003B0940" w:rsidRPr="00B852EE" w:rsidTr="0052644E">
        <w:tc>
          <w:tcPr>
            <w:tcW w:w="2552" w:type="dxa"/>
            <w:vAlign w:val="center"/>
          </w:tcPr>
          <w:p w:rsidR="003B0940" w:rsidRPr="00B852EE" w:rsidRDefault="003B0940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</w:p>
        </w:tc>
        <w:tc>
          <w:tcPr>
            <w:tcW w:w="6222" w:type="dxa"/>
            <w:vMerge/>
            <w:vAlign w:val="center"/>
          </w:tcPr>
          <w:p w:rsidR="003B0940" w:rsidRPr="00B852EE" w:rsidRDefault="003B0940" w:rsidP="00C330FB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</w:tbl>
    <w:p w:rsidR="003B0940" w:rsidRPr="000D6CD1" w:rsidRDefault="003B0940" w:rsidP="003B0940">
      <w:pPr>
        <w:pStyle w:val="Default"/>
        <w:rPr>
          <w:rFonts w:ascii="ＭＳ Ｐゴシック" w:eastAsia="ＭＳ Ｐゴシック" w:hAnsi="ＭＳ Ｐゴシック" w:cs="ＭＳ 明朝"/>
          <w:sz w:val="20"/>
          <w:szCs w:val="20"/>
        </w:rPr>
      </w:pPr>
    </w:p>
    <w:p w:rsidR="008606F1" w:rsidRPr="008606F1" w:rsidRDefault="008606F1" w:rsidP="00290340">
      <w:pPr>
        <w:rPr>
          <w:rFonts w:ascii="ＤＨＰ平成ゴシックW5" w:eastAsia="ＤＨＰ平成ゴシックW5"/>
        </w:rPr>
      </w:pPr>
    </w:p>
    <w:sectPr w:rsidR="008606F1" w:rsidRPr="008606F1" w:rsidSect="00C330FB">
      <w:footerReference w:type="default" r:id="rId7"/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706" w:rsidRDefault="00F36706" w:rsidP="00C93CA4">
      <w:r>
        <w:separator/>
      </w:r>
    </w:p>
  </w:endnote>
  <w:endnote w:type="continuationSeparator" w:id="0">
    <w:p w:rsidR="00F36706" w:rsidRDefault="00F36706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panose1 w:val="020B0500000000000000"/>
    <w:charset w:val="80"/>
    <w:family w:val="modern"/>
    <w:pitch w:val="variable"/>
    <w:sig w:usb0="80000283" w:usb1="2AC76CF8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48D" w:rsidRDefault="00FC248D">
    <w:pPr>
      <w:pStyle w:val="a5"/>
    </w:pPr>
  </w:p>
  <w:p w:rsidR="006036C3" w:rsidRDefault="006036C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706" w:rsidRDefault="00F36706" w:rsidP="00C93CA4">
      <w:r>
        <w:separator/>
      </w:r>
    </w:p>
  </w:footnote>
  <w:footnote w:type="continuationSeparator" w:id="0">
    <w:p w:rsidR="00F36706" w:rsidRDefault="00F36706" w:rsidP="00C93C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6F1"/>
    <w:rsid w:val="00063CF3"/>
    <w:rsid w:val="00076DB5"/>
    <w:rsid w:val="00081B14"/>
    <w:rsid w:val="000D6CD1"/>
    <w:rsid w:val="0016095C"/>
    <w:rsid w:val="00162579"/>
    <w:rsid w:val="001B4CE1"/>
    <w:rsid w:val="001F78C9"/>
    <w:rsid w:val="0021225D"/>
    <w:rsid w:val="00226688"/>
    <w:rsid w:val="00231835"/>
    <w:rsid w:val="00290340"/>
    <w:rsid w:val="00303EA6"/>
    <w:rsid w:val="00305E7A"/>
    <w:rsid w:val="00355779"/>
    <w:rsid w:val="003A3882"/>
    <w:rsid w:val="003B0940"/>
    <w:rsid w:val="003E110B"/>
    <w:rsid w:val="00426A80"/>
    <w:rsid w:val="00522554"/>
    <w:rsid w:val="0052644E"/>
    <w:rsid w:val="00531E2A"/>
    <w:rsid w:val="00584197"/>
    <w:rsid w:val="00590829"/>
    <w:rsid w:val="005E05E4"/>
    <w:rsid w:val="006036C3"/>
    <w:rsid w:val="00605C26"/>
    <w:rsid w:val="00664099"/>
    <w:rsid w:val="006A1BF6"/>
    <w:rsid w:val="006B77FE"/>
    <w:rsid w:val="0070272C"/>
    <w:rsid w:val="00722D79"/>
    <w:rsid w:val="00753BCE"/>
    <w:rsid w:val="007A2030"/>
    <w:rsid w:val="007B1E91"/>
    <w:rsid w:val="007D26D3"/>
    <w:rsid w:val="007D458D"/>
    <w:rsid w:val="00852EC4"/>
    <w:rsid w:val="008606F1"/>
    <w:rsid w:val="00866FD2"/>
    <w:rsid w:val="008C0222"/>
    <w:rsid w:val="00960092"/>
    <w:rsid w:val="00980943"/>
    <w:rsid w:val="009A2606"/>
    <w:rsid w:val="009A78A8"/>
    <w:rsid w:val="009F071C"/>
    <w:rsid w:val="00A26CEE"/>
    <w:rsid w:val="00A832CB"/>
    <w:rsid w:val="00AE4FEC"/>
    <w:rsid w:val="00B20CF3"/>
    <w:rsid w:val="00B852EE"/>
    <w:rsid w:val="00B879C2"/>
    <w:rsid w:val="00BA5681"/>
    <w:rsid w:val="00BC6691"/>
    <w:rsid w:val="00C330FB"/>
    <w:rsid w:val="00C530F8"/>
    <w:rsid w:val="00C631C1"/>
    <w:rsid w:val="00C81003"/>
    <w:rsid w:val="00C93CA4"/>
    <w:rsid w:val="00CE2897"/>
    <w:rsid w:val="00D10AA3"/>
    <w:rsid w:val="00D36006"/>
    <w:rsid w:val="00D37DCA"/>
    <w:rsid w:val="00D45F53"/>
    <w:rsid w:val="00D47E05"/>
    <w:rsid w:val="00D752B5"/>
    <w:rsid w:val="00DD45CB"/>
    <w:rsid w:val="00DD4BD7"/>
    <w:rsid w:val="00DE2988"/>
    <w:rsid w:val="00E0736D"/>
    <w:rsid w:val="00E14703"/>
    <w:rsid w:val="00E32763"/>
    <w:rsid w:val="00E47348"/>
    <w:rsid w:val="00F10E9A"/>
    <w:rsid w:val="00F36706"/>
    <w:rsid w:val="00F804D9"/>
    <w:rsid w:val="00FB16B0"/>
    <w:rsid w:val="00FB73A3"/>
    <w:rsid w:val="00FC2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yosigasa</dc:creator>
  <cp:lastModifiedBy>Tsutomu NAKAYA</cp:lastModifiedBy>
  <cp:revision>5</cp:revision>
  <cp:lastPrinted>2009-10-23T07:48:00Z</cp:lastPrinted>
  <dcterms:created xsi:type="dcterms:W3CDTF">2014-07-02T23:56:00Z</dcterms:created>
  <dcterms:modified xsi:type="dcterms:W3CDTF">2015-04-06T08:09:00Z</dcterms:modified>
</cp:coreProperties>
</file>