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6EA" w:rsidRPr="000A0308" w:rsidRDefault="003126EA" w:rsidP="003126EA">
      <w:pPr>
        <w:rPr>
          <w:rFonts w:ascii="ＭＳ Ｐゴシック" w:eastAsia="ＭＳ Ｐゴシック"/>
          <w:color w:val="000000"/>
          <w:sz w:val="22"/>
        </w:rPr>
      </w:pPr>
      <w:r w:rsidRPr="000A0308">
        <w:rPr>
          <w:rFonts w:ascii="ＭＳ Ｐゴシック" w:eastAsia="ＭＳ Ｐゴシック" w:hint="eastAsia"/>
          <w:color w:val="000000"/>
          <w:sz w:val="22"/>
        </w:rPr>
        <w:t>訓練課題（解説及び解答）</w:t>
      </w:r>
    </w:p>
    <w:p w:rsidR="003126EA" w:rsidRPr="000A0308" w:rsidRDefault="003126EA" w:rsidP="003126EA">
      <w:pPr>
        <w:rPr>
          <w:rFonts w:hAnsi="ＭＳ Ｐゴシック"/>
          <w:color w:val="000000"/>
          <w:sz w:val="22"/>
          <w:szCs w:val="28"/>
        </w:rPr>
      </w:pPr>
    </w:p>
    <w:p w:rsidR="003126EA" w:rsidRPr="000A0308" w:rsidRDefault="003126EA" w:rsidP="003126EA">
      <w:pPr>
        <w:rPr>
          <w:rFonts w:hAnsi="ＭＳ Ｐゴシック"/>
          <w:color w:val="000000"/>
          <w:sz w:val="22"/>
          <w:szCs w:val="28"/>
        </w:rPr>
      </w:pPr>
    </w:p>
    <w:p w:rsidR="003126EA" w:rsidRPr="000A0308" w:rsidRDefault="003126EA" w:rsidP="003126EA">
      <w:pPr>
        <w:rPr>
          <w:rFonts w:hAnsi="ＭＳ Ｐゴシック"/>
          <w:color w:val="000000"/>
          <w:sz w:val="22"/>
          <w:szCs w:val="28"/>
        </w:rPr>
      </w:pPr>
    </w:p>
    <w:p w:rsidR="003126EA" w:rsidRPr="000A0308" w:rsidRDefault="003126EA" w:rsidP="003126EA">
      <w:pPr>
        <w:rPr>
          <w:rFonts w:ascii="ＭＳ Ｐゴシック" w:eastAsia="ＭＳ Ｐゴシック" w:hAnsi="ＭＳ Ｐゴシック"/>
          <w:color w:val="000000"/>
        </w:rPr>
      </w:pPr>
    </w:p>
    <w:p w:rsidR="003126EA" w:rsidRPr="000A0308" w:rsidRDefault="003126EA" w:rsidP="003126EA">
      <w:pPr>
        <w:rPr>
          <w:rFonts w:ascii="ＭＳ Ｐゴシック" w:eastAsia="ＭＳ Ｐゴシック" w:hAnsi="ＭＳ Ｐゴシック"/>
          <w:color w:val="000000"/>
        </w:rPr>
      </w:pPr>
    </w:p>
    <w:p w:rsidR="003126EA" w:rsidRPr="000A0308" w:rsidRDefault="003126EA" w:rsidP="003126EA">
      <w:pPr>
        <w:rPr>
          <w:rFonts w:ascii="ＭＳ Ｐゴシック" w:eastAsia="ＭＳ Ｐゴシック" w:hAnsi="ＭＳ Ｐゴシック"/>
          <w:color w:val="000000"/>
        </w:rPr>
      </w:pPr>
    </w:p>
    <w:p w:rsidR="003126EA" w:rsidRPr="000A0308" w:rsidRDefault="003126EA" w:rsidP="003126EA">
      <w:pPr>
        <w:rPr>
          <w:rFonts w:ascii="ＭＳ Ｐゴシック" w:eastAsia="ＭＳ Ｐゴシック" w:hAnsi="ＭＳ Ｐゴシック"/>
          <w:color w:val="000000"/>
        </w:rPr>
      </w:pPr>
    </w:p>
    <w:p w:rsidR="003126EA" w:rsidRPr="000A0308" w:rsidRDefault="003126EA" w:rsidP="003126EA">
      <w:pPr>
        <w:rPr>
          <w:rFonts w:ascii="ＭＳ Ｐゴシック" w:eastAsia="ＭＳ Ｐゴシック" w:hAnsi="ＭＳ Ｐゴシック"/>
          <w:color w:val="000000"/>
        </w:rPr>
      </w:pPr>
    </w:p>
    <w:p w:rsidR="003126EA" w:rsidRPr="000A0308" w:rsidRDefault="003126EA" w:rsidP="003126EA">
      <w:pPr>
        <w:rPr>
          <w:rFonts w:ascii="ＭＳ Ｐゴシック" w:eastAsia="ＭＳ Ｐゴシック" w:hAnsi="ＭＳ Ｐゴシック"/>
          <w:color w:val="000000"/>
        </w:rPr>
      </w:pPr>
    </w:p>
    <w:p w:rsidR="003126EA" w:rsidRPr="000A0308" w:rsidRDefault="003126EA" w:rsidP="003126EA">
      <w:pPr>
        <w:rPr>
          <w:rFonts w:ascii="ＭＳ Ｐゴシック" w:eastAsia="ＭＳ Ｐゴシック" w:hAnsi="ＭＳ Ｐゴシック"/>
          <w:color w:val="000000"/>
        </w:rPr>
      </w:pPr>
    </w:p>
    <w:p w:rsidR="003126EA" w:rsidRPr="003733A8" w:rsidRDefault="003126EA" w:rsidP="003126EA">
      <w:pPr>
        <w:jc w:val="center"/>
        <w:rPr>
          <w:rFonts w:ascii="ＭＳ Ｐゴシック" w:eastAsia="ＭＳ Ｐゴシック" w:hAnsi="ＭＳ Ｐゴシック"/>
          <w:bCs/>
          <w:color w:val="000000"/>
          <w:sz w:val="32"/>
          <w:szCs w:val="28"/>
        </w:rPr>
      </w:pPr>
      <w:r w:rsidRPr="003733A8">
        <w:rPr>
          <w:rFonts w:ascii="ＭＳ Ｐゴシック" w:eastAsia="ＭＳ Ｐゴシック" w:hAnsi="ＭＳ Ｐゴシック" w:hint="eastAsia"/>
          <w:bCs/>
          <w:color w:val="000000"/>
          <w:sz w:val="32"/>
          <w:szCs w:val="28"/>
        </w:rPr>
        <w:t>訓練課題（解答及び解説）</w:t>
      </w:r>
    </w:p>
    <w:p w:rsidR="003126EA" w:rsidRPr="003733A8" w:rsidRDefault="003126EA" w:rsidP="003126EA">
      <w:pPr>
        <w:jc w:val="center"/>
        <w:rPr>
          <w:rFonts w:ascii="ＭＳ Ｐゴシック" w:eastAsia="ＭＳ Ｐゴシック" w:hAnsi="ＭＳ Ｐゴシック"/>
          <w:bCs/>
          <w:color w:val="000000"/>
          <w:sz w:val="32"/>
          <w:szCs w:val="28"/>
        </w:rPr>
      </w:pPr>
      <w:r w:rsidRPr="003733A8">
        <w:rPr>
          <w:rFonts w:ascii="ＭＳ Ｐゴシック" w:eastAsia="ＭＳ Ｐゴシック" w:hAnsi="ＭＳ Ｐゴシック" w:hint="eastAsia"/>
          <w:bCs/>
          <w:color w:val="000000"/>
          <w:sz w:val="32"/>
          <w:szCs w:val="28"/>
        </w:rPr>
        <w:t xml:space="preserve">　「工場電気設備に必要な電気工事関連の知識」</w:t>
      </w:r>
    </w:p>
    <w:p w:rsidR="003126EA" w:rsidRPr="000A0308" w:rsidRDefault="003126EA" w:rsidP="003126EA">
      <w:pPr>
        <w:jc w:val="center"/>
        <w:rPr>
          <w:rFonts w:ascii="ＭＳ ゴシック" w:eastAsia="ＭＳ ゴシック" w:hAnsi="ＭＳ ゴシック"/>
          <w:bCs/>
          <w:color w:val="000000"/>
          <w:sz w:val="32"/>
          <w:szCs w:val="28"/>
        </w:rPr>
      </w:pPr>
    </w:p>
    <w:p w:rsidR="003126EA" w:rsidRPr="009D48E6" w:rsidRDefault="003126EA" w:rsidP="003126EA">
      <w:pPr>
        <w:jc w:val="center"/>
        <w:rPr>
          <w:rFonts w:ascii="ＭＳ ゴシック" w:eastAsia="ＭＳ ゴシック" w:hAnsi="ＭＳ ゴシック"/>
          <w:bCs/>
          <w:color w:val="000000"/>
          <w:sz w:val="32"/>
          <w:szCs w:val="28"/>
        </w:rPr>
      </w:pPr>
    </w:p>
    <w:p w:rsidR="003126EA" w:rsidRPr="00812BAB"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jc w:val="center"/>
        <w:rPr>
          <w:rFonts w:ascii="ＭＳ ゴシック" w:eastAsia="ＭＳ ゴシック" w:hAnsi="ＭＳ ゴシック"/>
          <w:bCs/>
          <w:color w:val="000000"/>
          <w:sz w:val="32"/>
          <w:szCs w:val="28"/>
        </w:rPr>
      </w:pPr>
    </w:p>
    <w:p w:rsidR="003126EA" w:rsidRPr="009D48E6"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jc w:val="center"/>
        <w:rPr>
          <w:rFonts w:ascii="ＭＳ ゴシック" w:eastAsia="ＭＳ ゴシック" w:hAnsi="ＭＳ ゴシック"/>
          <w:bCs/>
          <w:color w:val="000000"/>
          <w:sz w:val="32"/>
          <w:szCs w:val="28"/>
        </w:rPr>
      </w:pPr>
    </w:p>
    <w:p w:rsidR="003126EA" w:rsidRPr="000A0308" w:rsidRDefault="003126EA" w:rsidP="003126EA">
      <w:pPr>
        <w:pStyle w:val="a5"/>
        <w:tabs>
          <w:tab w:val="clear" w:pos="4252"/>
          <w:tab w:val="clear" w:pos="8504"/>
        </w:tabs>
        <w:snapToGrid/>
        <w:jc w:val="center"/>
        <w:rPr>
          <w:rFonts w:ascii="ＭＳ Ｐゴシック" w:eastAsia="ＭＳ Ｐゴシック" w:hAnsi="ＭＳ Ｐゴシック"/>
          <w:color w:val="000000"/>
        </w:rPr>
      </w:pPr>
      <w:r w:rsidRPr="000A0308">
        <w:rPr>
          <w:rFonts w:ascii="ＭＳ Ｐゴシック" w:eastAsia="ＭＳ Ｐゴシック" w:hAnsi="ＭＳ Ｐゴシック" w:hint="eastAsia"/>
          <w:color w:val="000000"/>
          <w:sz w:val="40"/>
        </w:rPr>
        <w:lastRenderedPageBreak/>
        <w:t>（解答）</w:t>
      </w:r>
    </w:p>
    <w:p w:rsidR="003126EA" w:rsidRPr="000A0308"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Pr="000A0308" w:rsidRDefault="003126EA" w:rsidP="003126EA">
      <w:pPr>
        <w:pStyle w:val="a5"/>
        <w:numPr>
          <w:ilvl w:val="0"/>
          <w:numId w:val="1"/>
        </w:numPr>
        <w:tabs>
          <w:tab w:val="clear" w:pos="4252"/>
          <w:tab w:val="clear" w:pos="8504"/>
        </w:tabs>
        <w:snapToGrid/>
        <w:rPr>
          <w:rFonts w:ascii="ＭＳ ゴシック" w:eastAsia="ＭＳ ゴシック" w:hAnsi="ＭＳ ゴシック"/>
          <w:color w:val="000000"/>
        </w:rPr>
      </w:pPr>
      <w:r w:rsidRPr="000A0308">
        <w:rPr>
          <w:rFonts w:ascii="ＭＳ ゴシック" w:eastAsia="ＭＳ ゴシック" w:hAnsi="ＭＳ ゴシック" w:hint="eastAsia"/>
          <w:color w:val="000000"/>
        </w:rPr>
        <w:t xml:space="preserve">（配点　　</w:t>
      </w:r>
      <w:r>
        <w:rPr>
          <w:rFonts w:ascii="ＭＳ ゴシック" w:eastAsia="ＭＳ ゴシック" w:hAnsi="ＭＳ ゴシック" w:hint="eastAsia"/>
          <w:color w:val="000000"/>
        </w:rPr>
        <w:t>4</w:t>
      </w:r>
      <w:r w:rsidRPr="000A0308">
        <w:rPr>
          <w:rFonts w:ascii="ＭＳ ゴシック" w:eastAsia="ＭＳ ゴシック" w:hAnsi="ＭＳ ゴシック" w:hint="eastAsia"/>
          <w:color w:val="000000"/>
        </w:rPr>
        <w:t>点×2</w:t>
      </w:r>
      <w:r>
        <w:rPr>
          <w:rFonts w:ascii="ＭＳ ゴシック" w:eastAsia="ＭＳ ゴシック" w:hAnsi="ＭＳ ゴシック" w:hint="eastAsia"/>
          <w:color w:val="000000"/>
        </w:rPr>
        <w:t>0</w:t>
      </w:r>
      <w:r w:rsidRPr="000A0308">
        <w:rPr>
          <w:rFonts w:ascii="ＭＳ ゴシック" w:eastAsia="ＭＳ ゴシック" w:hAnsi="ＭＳ ゴシック" w:hint="eastAsia"/>
          <w:color w:val="000000"/>
        </w:rPr>
        <w:t>問）</w:t>
      </w:r>
    </w:p>
    <w:tbl>
      <w:tblPr>
        <w:tblW w:w="0" w:type="auto"/>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94"/>
        <w:gridCol w:w="894"/>
        <w:gridCol w:w="894"/>
        <w:gridCol w:w="894"/>
        <w:gridCol w:w="894"/>
        <w:gridCol w:w="894"/>
        <w:gridCol w:w="894"/>
        <w:gridCol w:w="894"/>
        <w:gridCol w:w="895"/>
        <w:gridCol w:w="955"/>
      </w:tblGrid>
      <w:tr w:rsidR="003126EA" w:rsidRPr="000A0308" w:rsidTr="00F7051C">
        <w:trPr>
          <w:cantSplit/>
          <w:jc w:val="center"/>
        </w:trPr>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（２）</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（３）</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（４）</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（５）</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（６）</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（７）</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（８）</w:t>
            </w:r>
          </w:p>
        </w:tc>
        <w:tc>
          <w:tcPr>
            <w:tcW w:w="895"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（９）</w:t>
            </w:r>
          </w:p>
        </w:tc>
        <w:tc>
          <w:tcPr>
            <w:tcW w:w="955"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（１０）</w:t>
            </w:r>
          </w:p>
        </w:tc>
      </w:tr>
      <w:tr w:rsidR="003126EA" w:rsidRPr="000A0308" w:rsidTr="00F7051C">
        <w:trPr>
          <w:cantSplit/>
          <w:trHeight w:val="1865"/>
          <w:jc w:val="center"/>
        </w:trPr>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ロ</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ハ</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ロ</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ハ</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ニ</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ニ</w:t>
            </w:r>
          </w:p>
        </w:tc>
        <w:tc>
          <w:tcPr>
            <w:tcW w:w="894" w:type="dxa"/>
            <w:vAlign w:val="center"/>
          </w:tcPr>
          <w:p w:rsidR="003126EA" w:rsidRPr="000A0308" w:rsidRDefault="003126EA" w:rsidP="00F7051C">
            <w:pPr>
              <w:pStyle w:val="a5"/>
              <w:tabs>
                <w:tab w:val="clear" w:pos="4252"/>
                <w:tab w:val="clear" w:pos="8504"/>
              </w:tabs>
              <w:snapToGrid/>
              <w:jc w:val="center"/>
              <w:rPr>
                <w:rFonts w:ascii="ＭＳ Ｐゴシック" w:eastAsia="ＭＳ Ｐゴシック"/>
                <w:color w:val="000000"/>
              </w:rPr>
            </w:pPr>
            <w:r>
              <w:rPr>
                <w:rFonts w:ascii="ＭＳ Ｐゴシック" w:eastAsia="ＭＳ Ｐゴシック" w:hint="eastAsia"/>
                <w:color w:val="000000"/>
              </w:rPr>
              <w:t>ニ</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ハ</w:t>
            </w:r>
          </w:p>
        </w:tc>
        <w:tc>
          <w:tcPr>
            <w:tcW w:w="895"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ハ</w:t>
            </w:r>
          </w:p>
        </w:tc>
        <w:tc>
          <w:tcPr>
            <w:tcW w:w="955"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イ</w:t>
            </w:r>
          </w:p>
        </w:tc>
      </w:tr>
      <w:tr w:rsidR="003126EA" w:rsidRPr="000A0308" w:rsidTr="00F7051C">
        <w:trPr>
          <w:cantSplit/>
          <w:jc w:val="center"/>
        </w:trPr>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（１１）</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（１２）</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（１３）</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（１４）</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（１５）</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（１６）</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（１７）</w:t>
            </w:r>
          </w:p>
        </w:tc>
        <w:tc>
          <w:tcPr>
            <w:tcW w:w="894"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（１８）</w:t>
            </w:r>
          </w:p>
        </w:tc>
        <w:tc>
          <w:tcPr>
            <w:tcW w:w="895"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（１９）</w:t>
            </w:r>
          </w:p>
        </w:tc>
        <w:tc>
          <w:tcPr>
            <w:tcW w:w="955" w:type="dxa"/>
            <w:vAlign w:val="center"/>
          </w:tcPr>
          <w:p w:rsidR="003126EA" w:rsidRPr="000A0308" w:rsidRDefault="003126EA" w:rsidP="00F7051C">
            <w:pPr>
              <w:jc w:val="center"/>
              <w:rPr>
                <w:rFonts w:ascii="ＭＳ Ｐゴシック" w:eastAsia="ＭＳ Ｐゴシック"/>
                <w:color w:val="000000"/>
              </w:rPr>
            </w:pPr>
            <w:r w:rsidRPr="000A0308">
              <w:rPr>
                <w:rFonts w:ascii="ＭＳ Ｐゴシック" w:eastAsia="ＭＳ Ｐゴシック" w:hint="eastAsia"/>
                <w:color w:val="000000"/>
              </w:rPr>
              <w:t>（２０）</w:t>
            </w:r>
          </w:p>
        </w:tc>
      </w:tr>
      <w:tr w:rsidR="003126EA" w:rsidRPr="000A0308" w:rsidTr="00F7051C">
        <w:trPr>
          <w:cantSplit/>
          <w:trHeight w:val="1865"/>
          <w:jc w:val="center"/>
        </w:trPr>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ハ</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ニ</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ハ</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ロ</w:t>
            </w:r>
          </w:p>
        </w:tc>
        <w:tc>
          <w:tcPr>
            <w:tcW w:w="894" w:type="dxa"/>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イ</w:t>
            </w:r>
          </w:p>
        </w:tc>
        <w:tc>
          <w:tcPr>
            <w:tcW w:w="894" w:type="dxa"/>
            <w:tcBorders>
              <w:bottom w:val="single" w:sz="4" w:space="0" w:color="auto"/>
            </w:tcBorders>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イ</w:t>
            </w:r>
          </w:p>
        </w:tc>
        <w:tc>
          <w:tcPr>
            <w:tcW w:w="894" w:type="dxa"/>
            <w:tcBorders>
              <w:bottom w:val="single" w:sz="4" w:space="0" w:color="auto"/>
            </w:tcBorders>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イ</w:t>
            </w:r>
          </w:p>
        </w:tc>
        <w:tc>
          <w:tcPr>
            <w:tcW w:w="894" w:type="dxa"/>
            <w:tcBorders>
              <w:bottom w:val="single" w:sz="4" w:space="0" w:color="auto"/>
            </w:tcBorders>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ロ</w:t>
            </w:r>
          </w:p>
        </w:tc>
        <w:tc>
          <w:tcPr>
            <w:tcW w:w="895" w:type="dxa"/>
            <w:tcBorders>
              <w:bottom w:val="single" w:sz="4" w:space="0" w:color="auto"/>
            </w:tcBorders>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ニ</w:t>
            </w:r>
          </w:p>
        </w:tc>
        <w:tc>
          <w:tcPr>
            <w:tcW w:w="955" w:type="dxa"/>
            <w:tcBorders>
              <w:bottom w:val="single" w:sz="4" w:space="0" w:color="auto"/>
            </w:tcBorders>
            <w:vAlign w:val="center"/>
          </w:tcPr>
          <w:p w:rsidR="003126EA" w:rsidRPr="000A0308" w:rsidRDefault="003126EA" w:rsidP="00F7051C">
            <w:pPr>
              <w:jc w:val="center"/>
              <w:rPr>
                <w:rFonts w:ascii="ＭＳ Ｐゴシック" w:eastAsia="ＭＳ Ｐゴシック"/>
                <w:color w:val="000000"/>
              </w:rPr>
            </w:pPr>
            <w:r>
              <w:rPr>
                <w:rFonts w:ascii="ＭＳ Ｐゴシック" w:eastAsia="ＭＳ Ｐゴシック" w:hint="eastAsia"/>
                <w:color w:val="000000"/>
              </w:rPr>
              <w:t>イ</w:t>
            </w:r>
          </w:p>
        </w:tc>
      </w:tr>
    </w:tbl>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8324D9" w:rsidRDefault="008324D9"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tabs>
          <w:tab w:val="clear" w:pos="4252"/>
          <w:tab w:val="clear" w:pos="8504"/>
        </w:tabs>
        <w:snapToGrid/>
        <w:rPr>
          <w:rFonts w:ascii="ＭＳ Ｐゴシック" w:eastAsia="ＭＳ Ｐゴシック" w:hAnsi="ＭＳ Ｐゴシック"/>
          <w:color w:val="000000"/>
        </w:rPr>
      </w:pPr>
    </w:p>
    <w:p w:rsidR="003126EA" w:rsidRDefault="003126EA" w:rsidP="003126EA">
      <w:pPr>
        <w:pStyle w:val="a5"/>
        <w:numPr>
          <w:ilvl w:val="0"/>
          <w:numId w:val="1"/>
        </w:numPr>
        <w:tabs>
          <w:tab w:val="clear" w:pos="4252"/>
          <w:tab w:val="clear" w:pos="8504"/>
        </w:tabs>
        <w:snapToGrid/>
        <w:rPr>
          <w:rFonts w:ascii="ＭＳ ゴシック" w:eastAsia="ＭＳ ゴシック" w:hAnsi="ＭＳ ゴシック"/>
          <w:color w:val="000000"/>
        </w:rPr>
      </w:pPr>
      <w:r w:rsidRPr="000A0308">
        <w:rPr>
          <w:rFonts w:ascii="ＭＳ ゴシック" w:eastAsia="ＭＳ ゴシック" w:hAnsi="ＭＳ ゴシック" w:hint="eastAsia"/>
          <w:color w:val="000000"/>
        </w:rPr>
        <w:lastRenderedPageBreak/>
        <w:t xml:space="preserve">（配点　　</w:t>
      </w:r>
      <w:r>
        <w:rPr>
          <w:rFonts w:ascii="ＭＳ ゴシック" w:eastAsia="ＭＳ ゴシック" w:hAnsi="ＭＳ ゴシック" w:hint="eastAsia"/>
          <w:color w:val="000000"/>
        </w:rPr>
        <w:t>10</w:t>
      </w:r>
      <w:r w:rsidRPr="000A0308">
        <w:rPr>
          <w:rFonts w:ascii="ＭＳ ゴシック" w:eastAsia="ＭＳ ゴシック" w:hAnsi="ＭＳ ゴシック" w:hint="eastAsia"/>
          <w:color w:val="000000"/>
        </w:rPr>
        <w:t>点×</w:t>
      </w:r>
      <w:r>
        <w:rPr>
          <w:rFonts w:ascii="ＭＳ ゴシック" w:eastAsia="ＭＳ ゴシック" w:hAnsi="ＭＳ ゴシック" w:hint="eastAsia"/>
          <w:color w:val="000000"/>
        </w:rPr>
        <w:t>2</w:t>
      </w:r>
      <w:r w:rsidRPr="000A0308">
        <w:rPr>
          <w:rFonts w:ascii="ＭＳ ゴシック" w:eastAsia="ＭＳ ゴシック" w:hAnsi="ＭＳ ゴシック" w:hint="eastAsia"/>
          <w:color w:val="000000"/>
        </w:rPr>
        <w:t>問）</w:t>
      </w:r>
    </w:p>
    <w:tbl>
      <w:tblPr>
        <w:tblW w:w="0" w:type="auto"/>
        <w:jc w:val="center"/>
        <w:tblInd w:w="-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998"/>
      </w:tblGrid>
      <w:tr w:rsidR="003126EA" w:rsidRPr="004A235A" w:rsidTr="00F7051C">
        <w:trPr>
          <w:cantSplit/>
          <w:jc w:val="center"/>
        </w:trPr>
        <w:tc>
          <w:tcPr>
            <w:tcW w:w="8998" w:type="dxa"/>
          </w:tcPr>
          <w:p w:rsidR="003126EA" w:rsidRPr="004A235A" w:rsidRDefault="003126EA" w:rsidP="00F7051C">
            <w:pPr>
              <w:jc w:val="left"/>
              <w:rPr>
                <w:rFonts w:ascii="ＭＳ Ｐゴシック" w:eastAsia="ＭＳ Ｐゴシック"/>
                <w:color w:val="000000"/>
              </w:rPr>
            </w:pPr>
            <w:r w:rsidRPr="004A235A">
              <w:rPr>
                <w:rFonts w:ascii="ＭＳ Ｐゴシック" w:eastAsia="ＭＳ Ｐゴシック" w:hint="eastAsia"/>
                <w:color w:val="000000"/>
              </w:rPr>
              <w:t>（１）</w:t>
            </w:r>
          </w:p>
        </w:tc>
      </w:tr>
      <w:tr w:rsidR="003126EA" w:rsidRPr="004A235A" w:rsidTr="00F7051C">
        <w:trPr>
          <w:cantSplit/>
          <w:trHeight w:val="6528"/>
          <w:jc w:val="center"/>
        </w:trPr>
        <w:tc>
          <w:tcPr>
            <w:tcW w:w="8998" w:type="dxa"/>
          </w:tcPr>
          <w:p w:rsidR="003126EA" w:rsidRPr="004A235A" w:rsidRDefault="00046843" w:rsidP="00F7051C">
            <w:pPr>
              <w:rPr>
                <w:rFonts w:ascii="ＭＳ Ｐゴシック" w:eastAsia="ＭＳ Ｐゴシック"/>
                <w:color w:val="000000"/>
              </w:rPr>
            </w:pPr>
            <w:r>
              <w:rPr>
                <w:rFonts w:ascii="ＭＳ Ｐゴシック" w:eastAsia="ＭＳ Ｐゴシック"/>
                <w:noProof/>
                <w:color w:val="000000"/>
              </w:rPr>
              <w:pict>
                <v:shapetype id="_x0000_t202" coordsize="21600,21600" o:spt="202" path="m,l,21600r21600,l21600,xe">
                  <v:stroke joinstyle="miter"/>
                  <v:path gradientshapeok="t" o:connecttype="rect"/>
                </v:shapetype>
                <v:shape id="_x0000_s1150" type="#_x0000_t202" style="position:absolute;left:0;text-align:left;margin-left:339.4pt;margin-top:35.4pt;width:12.9pt;height:15.5pt;z-index:251756544;mso-position-horizontal-relative:text;mso-position-vertical-relative:text" filled="f" stroked="f">
                  <v:textbox style="mso-next-textbox:#_x0000_s1150"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ｲ</w:t>
                        </w:r>
                      </w:p>
                    </w:txbxContent>
                  </v:textbox>
                </v:shape>
              </w:pict>
            </w:r>
            <w:r>
              <w:rPr>
                <w:rFonts w:ascii="ＭＳ Ｐゴシック" w:eastAsia="ＭＳ Ｐゴシック"/>
                <w:noProof/>
                <w:color w:val="000000"/>
              </w:rPr>
              <w:pict>
                <v:shapetype id="_x0000_t32" coordsize="21600,21600" o:spt="32" o:oned="t" path="m,l21600,21600e" filled="f">
                  <v:path arrowok="t" fillok="f" o:connecttype="none"/>
                  <o:lock v:ext="edit" shapetype="t"/>
                </v:shapetype>
                <v:shape id="_x0000_s1111" type="#_x0000_t32" style="position:absolute;left:0;text-align:left;margin-left:204.75pt;margin-top:381.2pt;width:0;height:64.25pt;flip:y;z-index:251719680;mso-position-horizontal-relative:text;mso-position-vertical-relative:text" o:connectortype="straight" strokeweight="2.25pt"/>
              </w:pict>
            </w:r>
            <w:r>
              <w:rPr>
                <w:rFonts w:ascii="ＭＳ Ｐゴシック" w:eastAsia="ＭＳ Ｐゴシック"/>
                <w:noProof/>
                <w:color w:val="000000"/>
              </w:rPr>
              <w:pict>
                <v:group id="_x0000_s1099" style="position:absolute;left:0;text-align:left;margin-left:204.4pt;margin-top:599.6pt;width:23.05pt;height:22.7pt;z-index:251715584;mso-position-horizontal-relative:text;mso-position-vertical-relative:text" coordorigin="5278,10018" coordsize="461,454">
                  <v:oval id="_x0000_s1100" style="position:absolute;left:5278;top:10018;width:454;height:454" strokeweight="2pt">
                    <o:lock v:ext="edit" aspectratio="t"/>
                    <v:textbox inset="5.85pt,.7pt,5.85pt,.7pt"/>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01" type="#_x0000_t19" style="position:absolute;left:5285;top:10298;width:454;height:170;flip:x y" coordsize="43200,21769" adj="11767088,,21600" path="wr,,43200,43200,1,21769,43200,21600nfewr,,43200,43200,1,21769,43200,21600l21600,21600nsxe" filled="t" fillcolor="black">
                    <v:path o:connectlocs="1,21769;43200,21600;21600,21600"/>
                    <v:textbox inset="5.85pt,.7pt,5.85pt,.7pt"/>
                  </v:shape>
                  <v:line id="_x0000_s1102" style="position:absolute" from="5444,10018" to="5444,10418" strokeweight="1.5pt"/>
                  <v:line id="_x0000_s1103" style="position:absolute" from="5591,10033" to="5591,10433" strokeweight="1.5pt"/>
                </v:group>
              </w:pict>
            </w:r>
            <w:r>
              <w:rPr>
                <w:rFonts w:ascii="ＭＳ Ｐゴシック" w:eastAsia="ＭＳ Ｐゴシック"/>
                <w:noProof/>
                <w:color w:val="000000"/>
              </w:rPr>
              <w:pict>
                <v:oval id="_x0000_s1094" style="position:absolute;left:0;text-align:left;margin-left:263.05pt;margin-top:88.9pt;width:96.4pt;height:96.4pt;z-index:251713536;mso-position-horizontal-relative:text;mso-position-vertical-relative:text" filled="f" strokeweight=".5pt">
                  <v:stroke dashstyle="dash"/>
                  <v:textbox inset="5.85pt,.7pt,5.85pt,.7pt"/>
                </v:oval>
              </w:pict>
            </w:r>
            <w:r>
              <w:rPr>
                <w:rFonts w:ascii="ＭＳ Ｐゴシック" w:eastAsia="ＭＳ Ｐゴシック"/>
                <w:noProof/>
                <w:color w:val="000000"/>
              </w:rPr>
              <w:pict>
                <v:oval id="_x0000_s1093" style="position:absolute;left:0;text-align:left;margin-left:112pt;margin-top:88.7pt;width:96.4pt;height:96.4pt;z-index:251712512;mso-position-horizontal-relative:text;mso-position-vertical-relative:text" filled="f" strokeweight=".5pt">
                  <v:stroke dashstyle="dash"/>
                  <v:textbox inset="5.85pt,.7pt,5.85pt,.7pt"/>
                </v:oval>
              </w:pict>
            </w:r>
            <w:r>
              <w:rPr>
                <w:rFonts w:ascii="ＭＳ Ｐゴシック" w:eastAsia="ＭＳ Ｐゴシック"/>
                <w:noProof/>
                <w:color w:val="000000"/>
              </w:rPr>
              <w:pict>
                <v:shape id="_x0000_s1092" type="#_x0000_t202" style="position:absolute;left:0;text-align:left;margin-left:279.45pt;margin-top:199.2pt;width:12.9pt;height:15.5pt;z-index:251711488;mso-position-horizontal-relative:text;mso-position-vertical-relative:text" filled="f" stroked="f">
                  <v:textbox style="mso-next-textbox:#_x0000_s1092"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091" type="#_x0000_t202" style="position:absolute;left:0;text-align:left;margin-left:232.1pt;margin-top:174.6pt;width:12.9pt;height:15.5pt;z-index:251710464;mso-position-horizontal-relative:text;mso-position-vertical-relative:text" filled="f" stroked="f">
                  <v:textbox style="mso-next-textbox:#_x0000_s1091"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R</w:t>
                        </w:r>
                      </w:p>
                    </w:txbxContent>
                  </v:textbox>
                </v:shape>
              </w:pict>
            </w:r>
            <w:r>
              <w:rPr>
                <w:rFonts w:ascii="ＭＳ Ｐゴシック" w:eastAsia="ＭＳ Ｐゴシック"/>
                <w:noProof/>
                <w:color w:val="000000"/>
              </w:rPr>
              <w:pict>
                <v:shape id="_x0000_s1090" type="#_x0000_t202" style="position:absolute;left:0;text-align:left;margin-left:175.7pt;margin-top:190.1pt;width:12.9pt;height:15.5pt;z-index:251709440;mso-position-horizontal-relative:text;mso-position-vertical-relative:text" filled="f" stroked="f">
                  <v:textbox style="mso-next-textbox:#_x0000_s1090"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R</w:t>
                        </w:r>
                      </w:p>
                    </w:txbxContent>
                  </v:textbox>
                </v:shape>
              </w:pict>
            </w:r>
            <w:r>
              <w:rPr>
                <w:rFonts w:ascii="ＭＳ Ｐゴシック" w:eastAsia="ＭＳ Ｐゴシック"/>
                <w:noProof/>
                <w:color w:val="000000"/>
              </w:rPr>
              <w:pict>
                <v:shape id="_x0000_s1089" type="#_x0000_t202" style="position:absolute;left:0;text-align:left;margin-left:322.35pt;margin-top:199.2pt;width:12.9pt;height:15.5pt;z-index:251708416;mso-position-horizontal-relative:text;mso-position-vertical-relative:text" filled="f" stroked="f">
                  <v:textbox style="mso-next-textbox:#_x0000_s1089"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088" type="#_x0000_t202" style="position:absolute;left:0;text-align:left;margin-left:150.15pt;margin-top:190.1pt;width:12.9pt;height:15.5pt;z-index:251707392;mso-position-horizontal-relative:text;mso-position-vertical-relative:text" filled="f" stroked="f">
                  <v:textbox style="mso-next-textbox:#_x0000_s1088"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087" type="#_x0000_t202" style="position:absolute;left:0;text-align:left;margin-left:232.1pt;margin-top:147.3pt;width:12.9pt;height:15.5pt;z-index:251706368;mso-position-horizontal-relative:text;mso-position-vertical-relative:text" filled="f" stroked="f">
                  <v:textbox style="mso-next-textbox:#_x0000_s1087"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085" type="#_x0000_t202" style="position:absolute;left:0;text-align:left;margin-left:341.35pt;margin-top:281.5pt;width:12.9pt;height:15.5pt;z-index:251704320;mso-position-horizontal-relative:text;mso-position-vertical-relative:text" filled="f" stroked="f">
                  <v:textbox style="mso-next-textbox:#_x0000_s1085"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086" type="#_x0000_t202" style="position:absolute;left:0;text-align:left;margin-left:292.35pt;margin-top:281.1pt;width:12.9pt;height:15.5pt;z-index:251705344;mso-position-horizontal-relative:text;mso-position-vertical-relative:text" filled="f" stroked="f">
                  <v:textbox style="mso-next-textbox:#_x0000_s1086"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084" type="#_x0000_t202" style="position:absolute;left:0;text-align:left;margin-left:340.55pt;margin-top:199.2pt;width:12.9pt;height:15.5pt;z-index:251703296;mso-position-horizontal-relative:text;mso-position-vertical-relative:text" filled="f" stroked="f">
                  <v:textbox style="mso-next-textbox:#_x0000_s1084"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082" type="#_x0000_t202" style="position:absolute;left:0;text-align:left;margin-left:232.1pt;margin-top:110.25pt;width:12.9pt;height:15.5pt;z-index:251701248;mso-position-horizontal-relative:text;mso-position-vertical-relative:text" filled="f" stroked="f">
                  <v:textbox style="mso-next-textbox:#_x0000_s1082"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083" type="#_x0000_t202" style="position:absolute;left:0;text-align:left;margin-left:232.5pt;margin-top:128.65pt;width:12.9pt;height:15.5pt;z-index:251702272;mso-position-horizontal-relative:text;mso-position-vertical-relative:text" filled="f" stroked="f">
                  <v:textbox style="mso-next-textbox:#_x0000_s1083"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079" type="#_x0000_t202" style="position:absolute;left:0;text-align:left;margin-left:174.1pt;margin-top:53.6pt;width:12.9pt;height:15.5pt;z-index:251698176;mso-position-horizontal-relative:text;mso-position-vertical-relative:text" filled="f" stroked="f">
                  <v:textbox style="mso-next-textbox:#_x0000_s1079"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081" type="#_x0000_t202" style="position:absolute;left:0;text-align:left;margin-left:334.85pt;margin-top:53.6pt;width:12.9pt;height:15.5pt;z-index:251700224;mso-position-horizontal-relative:text;mso-position-vertical-relative:text" filled="f" stroked="f">
                  <v:textbox style="mso-next-textbox:#_x0000_s1081"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080" type="#_x0000_t202" style="position:absolute;left:0;text-align:left;margin-left:297.55pt;margin-top:53.6pt;width:12.9pt;height:15.5pt;z-index:251699200;mso-position-horizontal-relative:text;mso-position-vertical-relative:text" filled="f" stroked="f">
                  <v:textbox style="mso-next-textbox:#_x0000_s1080"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078" type="#_x0000_t202" style="position:absolute;left:0;text-align:left;margin-left:141.55pt;margin-top:53.6pt;width:12.9pt;height:15.5pt;z-index:251697152;mso-position-horizontal-relative:text;mso-position-vertical-relative:text" filled="f" stroked="f">
                  <v:textbox style="mso-next-textbox:#_x0000_s1078"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040" type="#_x0000_t202" style="position:absolute;left:0;text-align:left;margin-left:232.1pt;margin-top:92.7pt;width:12.9pt;height:15.5pt;z-index:251668480;mso-position-horizontal-relative:text;mso-position-vertical-relative:text" filled="f" stroked="f">
                  <v:textbox style="mso-next-textbox:#_x0000_s1040"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041" type="#_x0000_t202" style="position:absolute;left:0;text-align:left;margin-left:129.2pt;margin-top:190.1pt;width:12.9pt;height:15.5pt;z-index:251669504;mso-position-horizontal-relative:text;mso-position-vertical-relative:text" filled="f" stroked="f">
                  <v:textbox style="mso-next-textbox:#_x0000_s1041"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group id="_x0000_s1032" style="position:absolute;left:0;text-align:left;margin-left:148.55pt;margin-top:17.4pt;width:28.55pt;height:28.55pt;z-index:251666432;mso-position-horizontal-relative:text;mso-position-vertical-relative:text" coordorigin="8159,3023" coordsize="571,571">
                  <v:oval id="_x0000_s1033" style="position:absolute;left:8159;top:3023;width:571;height:571" strokeweight="1.5pt">
                    <v:textbox inset="5.85pt,.7pt,5.85pt,.7pt"/>
                  </v:oval>
                  <v:shape id="_x0000_s1034" type="#_x0000_t202" style="position:absolute;left:8371;top:3125;width:258;height:310" filled="f" stroked="f">
                    <v:textbox style="mso-next-textbox:#_x0000_s1034"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R</w:t>
                          </w:r>
                        </w:p>
                      </w:txbxContent>
                    </v:textbox>
                  </v:shape>
                </v:group>
              </w:pict>
            </w:r>
            <w:r>
              <w:rPr>
                <w:rFonts w:ascii="ＭＳ Ｐゴシック" w:eastAsia="ＭＳ Ｐゴシック"/>
                <w:noProof/>
                <w:color w:val="000000"/>
              </w:rPr>
              <w:pict>
                <v:group id="_x0000_s1047" style="position:absolute;left:0;text-align:left;margin-left:306.75pt;margin-top:19.4pt;width:28.55pt;height:28.55pt;z-index:251671552;mso-position-horizontal-relative:text;mso-position-vertical-relative:text" coordorigin="8159,3023" coordsize="571,571">
                  <v:oval id="_x0000_s1048" style="position:absolute;left:8159;top:3023;width:571;height:571" strokeweight="1.5pt">
                    <v:textbox inset="5.85pt,.7pt,5.85pt,.7pt"/>
                  </v:oval>
                  <v:shape id="_x0000_s1049" type="#_x0000_t202" style="position:absolute;left:8371;top:3125;width:258;height:310" filled="f" stroked="f">
                    <v:textbox style="mso-next-textbox:#_x0000_s1049"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R</w:t>
                          </w:r>
                        </w:p>
                      </w:txbxContent>
                    </v:textbox>
                  </v:shape>
                </v:group>
              </w:pict>
            </w:r>
            <w:r>
              <w:rPr>
                <w:rFonts w:ascii="ＭＳ Ｐゴシック" w:eastAsia="ＭＳ Ｐゴシック"/>
                <w:noProof/>
                <w:color w:val="000000"/>
              </w:rPr>
              <w:pict>
                <v:shape id="_x0000_s1028" type="#_x0000_t32" style="position:absolute;left:0;text-align:left;margin-left:292.35pt;margin-top:265.6pt;width:26.85pt;height:7.25pt;z-index:251662336;mso-position-horizontal-relative:text;mso-position-vertical-relative:text" o:connectortype="straight" strokeweight="2.25pt"/>
              </w:pict>
            </w:r>
            <w:r>
              <w:rPr>
                <w:rFonts w:ascii="ＭＳ Ｐゴシック" w:eastAsia="ＭＳ Ｐゴシック"/>
                <w:noProof/>
                <w:color w:val="000000"/>
              </w:rPr>
              <w:pict>
                <v:shape id="_x0000_s1077" type="#_x0000_t32" style="position:absolute;left:0;text-align:left;margin-left:292.35pt;margin-top:173.15pt;width:0;height:92.8pt;z-index:251696128;mso-position-horizontal-relative:text;mso-position-vertical-relative:text" o:connectortype="straight" strokeweight="2.25pt"/>
              </w:pict>
            </w:r>
            <w:r>
              <w:rPr>
                <w:rFonts w:ascii="ＭＳ Ｐゴシック" w:eastAsia="ＭＳ Ｐゴシック"/>
                <w:noProof/>
                <w:color w:val="000000"/>
              </w:rPr>
              <w:pict>
                <v:shape id="_x0000_s1076" type="#_x0000_t32" style="position:absolute;left:0;text-align:left;margin-left:173.3pt;margin-top:172.95pt;width:119.05pt;height:0;z-index:251695104;mso-position-horizontal-relative:text;mso-position-vertical-relative:text" o:connectortype="straight" strokeweight="2.25pt">
                  <v:stroke endarrow="oval" endarrowwidth="wide" endarrowlength="long"/>
                </v:shape>
              </w:pict>
            </w:r>
            <w:r>
              <w:rPr>
                <w:rFonts w:ascii="ＭＳ Ｐゴシック" w:eastAsia="ＭＳ Ｐゴシック"/>
                <w:noProof/>
                <w:color w:val="000000"/>
              </w:rPr>
              <w:pict>
                <v:shape id="_x0000_s1075" type="#_x0000_t32" style="position:absolute;left:0;text-align:left;margin-left:173.3pt;margin-top:172.95pt;width:0;height:92.8pt;z-index:251694080;mso-position-horizontal-relative:text;mso-position-vertical-relative:text" o:connectortype="straight" strokeweight="2.25pt">
                  <v:stroke startarrow="oval" startarrowwidth="wide" startarrowlength="long"/>
                </v:shape>
              </w:pict>
            </w:r>
            <w:r>
              <w:rPr>
                <w:rFonts w:ascii="ＭＳ Ｐゴシック" w:eastAsia="ＭＳ Ｐゴシック"/>
                <w:noProof/>
                <w:color w:val="000000"/>
              </w:rPr>
              <w:pict>
                <v:shape id="_x0000_s1029" type="#_x0000_t32" style="position:absolute;left:0;text-align:left;margin-left:160.25pt;margin-top:265.65pt;width:13.05pt;height:9.8pt;flip:y;z-index:251663360;mso-position-horizontal-relative:text;mso-position-vertical-relative:text" o:connectortype="straight" strokeweight="2.25pt"/>
              </w:pict>
            </w:r>
            <w:r>
              <w:rPr>
                <w:rFonts w:ascii="ＭＳ Ｐゴシック" w:eastAsia="ＭＳ Ｐゴシック"/>
                <w:noProof/>
                <w:color w:val="000000"/>
              </w:rPr>
              <w:pict>
                <v:group id="_x0000_s1062" style="position:absolute;left:0;text-align:left;margin-left:318.4pt;margin-top:254.55pt;width:21pt;height:20.85pt;rotation:180;z-index:251684864;mso-position-horizontal-relative:text;mso-position-vertical-relative:text" coordorigin="5958,7205" coordsize="420,417">
                  <v:rect id="_x0000_s1063" style="position:absolute;left:6042;top:7358;width:336;height:43;rotation:-1530841fd" fillcolor="black" strokeweight="1.25pt">
                    <o:lock v:ext="edit" aspectratio="t"/>
                  </v:rect>
                  <v:oval id="_x0000_s1064" style="position:absolute;left:5958;top:7400;width:121;height:121" strokeweight="3.5pt">
                    <v:stroke linestyle="thinThin"/>
                    <o:lock v:ext="edit" aspectratio="t"/>
                  </v:oval>
                  <v:oval id="_x0000_s1065" style="position:absolute;left:6291;top:7538;width:84;height:84" strokeweight="1.25pt">
                    <o:lock v:ext="edit" aspectratio="t"/>
                  </v:oval>
                  <v:oval id="_x0000_s1066" style="position:absolute;left:6285;top:7205;width:84;height:84" strokeweight="1.25pt">
                    <o:lock v:ext="edit" aspectratio="t"/>
                  </v:oval>
                </v:group>
              </w:pict>
            </w:r>
            <w:r>
              <w:rPr>
                <w:rFonts w:ascii="ＭＳ Ｐゴシック" w:eastAsia="ＭＳ Ｐゴシック"/>
                <w:noProof/>
                <w:color w:val="000000"/>
              </w:rPr>
              <w:pict>
                <v:shape id="_x0000_s1074" type="#_x0000_t32" style="position:absolute;left:0;text-align:left;margin-left:319.2pt;margin-top:162.8pt;width:0;height:92.8pt;z-index:251693056;mso-position-horizontal-relative:text;mso-position-vertical-relative:text" o:connectortype="straight" strokeweight="2.25pt"/>
              </w:pict>
            </w:r>
            <w:r>
              <w:rPr>
                <w:rFonts w:ascii="ＭＳ Ｐゴシック" w:eastAsia="ＭＳ Ｐゴシック"/>
                <w:noProof/>
                <w:color w:val="000000"/>
              </w:rPr>
              <w:pict>
                <v:shape id="_x0000_s1073" type="#_x0000_t32" style="position:absolute;left:0;text-align:left;margin-left:160.25pt;margin-top:162.8pt;width:158.95pt;height:0;z-index:251692032;mso-position-horizontal-relative:text;mso-position-vertical-relative:text" o:connectortype="straight" strokeweight="2.25pt">
                  <v:stroke endarrow="oval" endarrowwidth="wide" endarrowlength="long"/>
                </v:shape>
              </w:pict>
            </w:r>
            <w:r>
              <w:rPr>
                <w:rFonts w:ascii="ＭＳ Ｐゴシック" w:eastAsia="ＭＳ Ｐゴシック"/>
                <w:noProof/>
                <w:color w:val="000000"/>
              </w:rPr>
              <w:pict>
                <v:shape id="_x0000_s1030" type="#_x0000_t32" style="position:absolute;left:0;text-align:left;margin-left:160.25pt;margin-top:162.8pt;width:0;height:92.8pt;z-index:251664384;mso-position-horizontal-relative:text;mso-position-vertical-relative:text" o:connectortype="straight" strokeweight="2.25pt">
                  <v:stroke startarrow="oval" startarrowwidth="wide" startarrowlength="long"/>
                </v:shape>
              </w:pict>
            </w:r>
            <w:r>
              <w:rPr>
                <w:rFonts w:ascii="ＭＳ Ｐゴシック" w:eastAsia="ＭＳ Ｐゴシック"/>
                <w:noProof/>
                <w:color w:val="000000"/>
              </w:rPr>
              <w:pict>
                <v:shape id="_x0000_s1067" type="#_x0000_t202" style="position:absolute;left:0;text-align:left;margin-left:52.15pt;margin-top:89.7pt;width:12.9pt;height:15.5pt;z-index:251685888;mso-position-horizontal-relative:text;mso-position-vertical-relative:text" filled="f" stroked="f">
                  <v:textbox style="mso-next-textbox:#_x0000_s1067"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072" type="#_x0000_t32" style="position:absolute;left:0;text-align:left;margin-left:304.85pt;margin-top:108.2pt;width:5.6pt;height:65.1pt;flip:y;z-index:251691008;mso-position-horizontal-relative:text;mso-position-vertical-relative:text" o:connectortype="straight" strokeweight="2.25pt"/>
              </w:pict>
            </w:r>
            <w:r>
              <w:rPr>
                <w:rFonts w:ascii="ＭＳ Ｐゴシック" w:eastAsia="ＭＳ Ｐゴシック"/>
                <w:noProof/>
                <w:color w:val="000000"/>
              </w:rPr>
              <w:pict>
                <v:shape id="_x0000_s1071" type="#_x0000_t32" style="position:absolute;left:0;text-align:left;margin-left:332.8pt;margin-top:301.3pt;width:5.25pt;height:0;z-index:251689984;mso-position-horizontal-relative:text;mso-position-vertical-relative:text" o:connectortype="straight" strokeweight="2.25pt"/>
              </w:pict>
            </w:r>
            <w:r>
              <w:rPr>
                <w:rFonts w:ascii="ＭＳ Ｐゴシック" w:eastAsia="ＭＳ Ｐゴシック"/>
                <w:noProof/>
                <w:color w:val="000000"/>
              </w:rPr>
              <w:pict>
                <v:shape id="_x0000_s1070" type="#_x0000_t32" style="position:absolute;left:0;text-align:left;margin-left:304.85pt;margin-top:301.3pt;width:5.25pt;height:0;z-index:251688960;mso-position-horizontal-relative:text;mso-position-vertical-relative:text" o:connectortype="straight" strokeweight="2.25pt"/>
              </w:pict>
            </w:r>
            <w:r>
              <w:rPr>
                <w:rFonts w:ascii="ＭＳ Ｐゴシック" w:eastAsia="ＭＳ Ｐゴシック"/>
                <w:noProof/>
                <w:color w:val="000000"/>
              </w:rPr>
              <w:pict>
                <v:shape id="_x0000_s1069" type="#_x0000_t32" style="position:absolute;left:0;text-align:left;margin-left:304.85pt;margin-top:173.3pt;width:.05pt;height:128pt;z-index:251687936;mso-position-horizontal-relative:text;mso-position-vertical-relative:text" o:connectortype="straight" strokeweight="2.25pt"/>
              </w:pict>
            </w:r>
            <w:r>
              <w:rPr>
                <w:rFonts w:ascii="ＭＳ Ｐゴシック" w:eastAsia="ＭＳ Ｐゴシック"/>
                <w:noProof/>
                <w:color w:val="000000"/>
              </w:rPr>
              <w:pict>
                <v:shape id="_x0000_s1031" type="#_x0000_t32" style="position:absolute;left:0;text-align:left;margin-left:338.3pt;margin-top:263.85pt;width:0;height:37.45pt;z-index:251665408;mso-position-horizontal-relative:text;mso-position-vertical-relative:text" o:connectortype="straight" strokeweight="2.25pt"/>
              </w:pict>
            </w:r>
            <w:r>
              <w:rPr>
                <w:rFonts w:ascii="ＭＳ Ｐゴシック" w:eastAsia="ＭＳ Ｐゴシック"/>
                <w:noProof/>
                <w:color w:val="000000"/>
              </w:rPr>
              <w:pict>
                <v:shape id="_x0000_s1068" type="#_x0000_t202" style="position:absolute;left:0;text-align:left;margin-left:52.75pt;margin-top:126.4pt;width:12.9pt;height:15.5pt;z-index:251686912;mso-position-horizontal-relative:text;mso-position-vertical-relative:text" filled="f" stroked="f">
                  <v:textbox style="mso-next-textbox:#_x0000_s1068"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061" type="#_x0000_t32" style="position:absolute;left:0;text-align:left;margin-left:337.55pt;margin-top:146.95pt;width:.05pt;height:116.9pt;z-index:251683840;mso-position-horizontal-relative:text;mso-position-vertical-relative:text" o:connectortype="straight" strokeweight="2.25pt"/>
              </w:pict>
            </w:r>
            <w:r>
              <w:rPr>
                <w:rFonts w:ascii="ＭＳ Ｐゴシック" w:eastAsia="ＭＳ Ｐゴシック"/>
                <w:noProof/>
                <w:color w:val="000000"/>
              </w:rPr>
              <w:pict>
                <v:shape id="_x0000_s1060" type="#_x0000_t32" style="position:absolute;left:0;text-align:left;margin-left:173.3pt;margin-top:144.6pt;width:164.25pt;height:0;z-index:251682816;mso-position-horizontal-relative:text;mso-position-vertical-relative:text" o:connectortype="straight" strokeweight="2.25pt">
                  <v:stroke endarrow="oval" endarrowwidth="wide" endarrowlength="long"/>
                </v:shape>
              </w:pict>
            </w:r>
            <w:r>
              <w:rPr>
                <w:rFonts w:ascii="ＭＳ Ｐゴシック" w:eastAsia="ＭＳ Ｐゴシック"/>
                <w:noProof/>
                <w:color w:val="000000"/>
              </w:rPr>
              <w:pict>
                <v:shape id="_x0000_s1059" type="#_x0000_t32" style="position:absolute;left:0;text-align:left;margin-left:51.35pt;margin-top:144.6pt;width:119.95pt;height:0;z-index:251681792;mso-position-horizontal-relative:text;mso-position-vertical-relative:text" o:connectortype="straight" strokeweight="2.25pt">
                  <v:stroke endarrow="oval" endarrowwidth="wide" endarrowlength="long"/>
                </v:shape>
              </w:pict>
            </w:r>
            <w:r>
              <w:rPr>
                <w:rFonts w:ascii="ＭＳ Ｐゴシック" w:eastAsia="ＭＳ Ｐゴシック"/>
                <w:noProof/>
                <w:color w:val="000000"/>
              </w:rPr>
              <w:pict>
                <v:shape id="_x0000_s1058" type="#_x0000_t32" style="position:absolute;left:0;text-align:left;margin-left:144.4pt;margin-top:135.5pt;width:.05pt;height:130.1pt;z-index:251680768;mso-position-horizontal-relative:text;mso-position-vertical-relative:text" o:connectortype="straight" strokeweight="2.25pt"/>
              </w:pict>
            </w:r>
            <w:r>
              <w:rPr>
                <w:rFonts w:ascii="ＭＳ Ｐゴシック" w:eastAsia="ＭＳ Ｐゴシック"/>
                <w:noProof/>
                <w:color w:val="000000"/>
              </w:rPr>
              <w:pict>
                <v:shape id="_x0000_s1057" type="#_x0000_t32" style="position:absolute;left:0;text-align:left;margin-left:144.4pt;margin-top:126.4pt;width:26.9pt;height:9.1pt;flip:x;z-index:251679744;mso-position-horizontal-relative:text;mso-position-vertical-relative:text" o:connectortype="straight" strokeweight="2.25pt"/>
              </w:pict>
            </w:r>
            <w:r>
              <w:rPr>
                <w:rFonts w:ascii="ＭＳ Ｐゴシック" w:eastAsia="ＭＳ Ｐゴシック"/>
                <w:noProof/>
                <w:color w:val="000000"/>
              </w:rPr>
              <w:pict>
                <v:group id="_x0000_s1042" style="position:absolute;left:0;text-align:left;margin-left:142.1pt;margin-top:256.2pt;width:21pt;height:20.85pt;z-index:251670528;mso-position-horizontal-relative:text;mso-position-vertical-relative:text" coordorigin="5958,7205" coordsize="420,417">
                  <v:rect id="_x0000_s1043" style="position:absolute;left:6042;top:7358;width:336;height:43;rotation:-1530841fd" fillcolor="black" strokeweight="1.25pt">
                    <o:lock v:ext="edit" aspectratio="t"/>
                  </v:rect>
                  <v:oval id="_x0000_s1044" style="position:absolute;left:5958;top:7400;width:121;height:121" strokeweight="3.5pt">
                    <v:stroke linestyle="thinThin"/>
                    <o:lock v:ext="edit" aspectratio="t"/>
                  </v:oval>
                  <v:oval id="_x0000_s1045" style="position:absolute;left:6291;top:7538;width:84;height:84" strokeweight="1.25pt">
                    <o:lock v:ext="edit" aspectratio="t"/>
                  </v:oval>
                  <v:oval id="_x0000_s1046" style="position:absolute;left:6285;top:7205;width:84;height:84" strokeweight="1.25pt">
                    <o:lock v:ext="edit" aspectratio="t"/>
                  </v:oval>
                </v:group>
              </w:pict>
            </w:r>
            <w:r>
              <w:rPr>
                <w:rFonts w:ascii="ＭＳ Ｐゴシック" w:eastAsia="ＭＳ Ｐゴシック"/>
                <w:noProof/>
                <w:color w:val="000000"/>
              </w:rPr>
              <w:pict>
                <v:shape id="_x0000_s1054" type="#_x0000_t32" style="position:absolute;left:0;text-align:left;margin-left:170.45pt;margin-top:126.4pt;width:159.4pt;height:0;z-index:251676672;mso-position-horizontal-relative:text;mso-position-vertical-relative:text" o:connectortype="straight" strokeweight="2.25pt">
                  <v:stroke startarrow="oval" startarrowwidth="wide" startarrowlength="long" endarrow="oval" endarrowwidth="wide" endarrowlength="long"/>
                </v:shape>
              </w:pict>
            </w:r>
            <w:r>
              <w:rPr>
                <w:rFonts w:ascii="ＭＳ Ｐゴシック" w:eastAsia="ＭＳ Ｐゴシック"/>
                <w:noProof/>
                <w:color w:val="000000"/>
              </w:rPr>
              <w:pict>
                <v:shape id="_x0000_s1056" type="#_x0000_t32" style="position:absolute;left:0;text-align:left;margin-left:331.35pt;margin-top:44.5pt;width:.05pt;height:82.45pt;flip:y;z-index:251678720;mso-position-horizontal-relative:text;mso-position-vertical-relative:text" o:connectortype="straight" strokeweight="2.25pt"/>
              </w:pict>
            </w:r>
            <w:r>
              <w:rPr>
                <w:rFonts w:ascii="ＭＳ Ｐゴシック" w:eastAsia="ＭＳ Ｐゴシック"/>
                <w:noProof/>
                <w:color w:val="000000"/>
              </w:rPr>
              <w:pict>
                <v:shape id="_x0000_s1055" type="#_x0000_t32" style="position:absolute;left:0;text-align:left;margin-left:171.25pt;margin-top:43.95pt;width:.05pt;height:82.45pt;flip:y;z-index:251677696;mso-position-horizontal-relative:text;mso-position-vertical-relative:text" o:connectortype="straight" strokeweight="2.25pt"/>
              </w:pict>
            </w:r>
            <w:r>
              <w:rPr>
                <w:rFonts w:ascii="ＭＳ Ｐゴシック" w:eastAsia="ＭＳ Ｐゴシック"/>
                <w:noProof/>
                <w:color w:val="000000"/>
              </w:rPr>
              <w:pict>
                <v:group id="_x0000_s1035" style="position:absolute;left:0;text-align:left;margin-left:310.1pt;margin-top:290.2pt;width:23.05pt;height:22.7pt;z-index:251667456;mso-position-horizontal-relative:text;mso-position-vertical-relative:text" coordorigin="5278,10018" coordsize="461,454">
                  <v:oval id="_x0000_s1036" style="position:absolute;left:5278;top:10018;width:454;height:454" strokeweight="2pt">
                    <o:lock v:ext="edit" aspectratio="t"/>
                    <v:textbox inset="5.85pt,.7pt,5.85pt,.7pt"/>
                  </v:oval>
                  <v:shape id="_x0000_s1037" type="#_x0000_t19" style="position:absolute;left:5285;top:10298;width:454;height:170;flip:x y" coordsize="43200,21769" adj="11767088,,21600" path="wr,,43200,43200,1,21769,43200,21600nfewr,,43200,43200,1,21769,43200,21600l21600,21600nsxe" filled="t" fillcolor="black">
                    <v:path o:connectlocs="1,21769;43200,21600;21600,21600"/>
                    <v:textbox inset="5.85pt,.7pt,5.85pt,.7pt"/>
                  </v:shape>
                  <v:line id="_x0000_s1038" style="position:absolute" from="5444,10018" to="5444,10418" strokeweight="1.5pt"/>
                  <v:line id="_x0000_s1039" style="position:absolute" from="5591,10033" to="5591,10433" strokeweight="1.5pt"/>
                </v:group>
              </w:pict>
            </w:r>
            <w:r>
              <w:rPr>
                <w:rFonts w:ascii="ＭＳ Ｐゴシック" w:eastAsia="ＭＳ Ｐゴシック"/>
                <w:noProof/>
                <w:color w:val="000000"/>
              </w:rPr>
              <w:pict>
                <v:shape id="_x0000_s1052" type="#_x0000_t32" style="position:absolute;left:0;text-align:left;margin-left:158.35pt;margin-top:108.2pt;width:152.45pt;height:0;z-index:251674624;mso-position-horizontal-relative:text;mso-position-vertical-relative:text" o:connectortype="straight" strokeweight="2.25pt">
                  <v:stroke endarrow="oval" endarrowwidth="wide" endarrowlength="long"/>
                </v:shape>
              </w:pict>
            </w:r>
            <w:r>
              <w:rPr>
                <w:rFonts w:ascii="ＭＳ Ｐゴシック" w:eastAsia="ＭＳ Ｐゴシック"/>
                <w:noProof/>
                <w:color w:val="000000"/>
              </w:rPr>
              <w:pict>
                <v:shape id="_x0000_s1053" type="#_x0000_t32" style="position:absolute;left:0;text-align:left;margin-left:310.8pt;margin-top:43.95pt;width:0;height:64.25pt;flip:y;z-index:251675648;mso-position-horizontal-relative:text;mso-position-vertical-relative:text" o:connectortype="straight" strokeweight="2.25pt"/>
              </w:pict>
            </w:r>
            <w:r>
              <w:rPr>
                <w:rFonts w:ascii="ＭＳ Ｐゴシック" w:eastAsia="ＭＳ Ｐゴシック"/>
                <w:noProof/>
                <w:color w:val="000000"/>
              </w:rPr>
              <w:pict>
                <v:shape id="_x0000_s1051" type="#_x0000_t32" style="position:absolute;left:0;text-align:left;margin-left:154.45pt;margin-top:43.95pt;width:0;height:64.25pt;flip:y;z-index:251673600;mso-position-horizontal-relative:text;mso-position-vertical-relative:text" o:connectortype="straight" strokeweight="2.25pt"/>
              </w:pict>
            </w:r>
            <w:r>
              <w:rPr>
                <w:rFonts w:ascii="ＭＳ Ｐゴシック" w:eastAsia="ＭＳ Ｐゴシック"/>
                <w:noProof/>
                <w:color w:val="000000"/>
              </w:rPr>
              <w:pict>
                <v:shape id="_x0000_s1050" type="#_x0000_t32" style="position:absolute;left:0;text-align:left;margin-left:51.35pt;margin-top:108.2pt;width:103.1pt;height:0;z-index:251672576;mso-position-horizontal-relative:text;mso-position-vertical-relative:text" o:connectortype="straight" strokeweight="2.25pt">
                  <v:stroke endarrow="oval" endarrowwidth="wide" endarrowlength="long"/>
                </v:shape>
              </w:pict>
            </w:r>
          </w:p>
        </w:tc>
      </w:tr>
      <w:tr w:rsidR="003126EA" w:rsidRPr="004A235A" w:rsidTr="00F7051C">
        <w:trPr>
          <w:cantSplit/>
          <w:jc w:val="center"/>
        </w:trPr>
        <w:tc>
          <w:tcPr>
            <w:tcW w:w="8998" w:type="dxa"/>
          </w:tcPr>
          <w:p w:rsidR="003126EA" w:rsidRPr="004A235A" w:rsidRDefault="003126EA" w:rsidP="00F7051C">
            <w:pPr>
              <w:jc w:val="left"/>
              <w:rPr>
                <w:rFonts w:ascii="ＭＳ Ｐゴシック" w:eastAsia="ＭＳ Ｐゴシック"/>
                <w:color w:val="000000"/>
              </w:rPr>
            </w:pPr>
            <w:r w:rsidRPr="004A235A">
              <w:rPr>
                <w:rFonts w:ascii="ＭＳ Ｐゴシック" w:eastAsia="ＭＳ Ｐゴシック" w:hint="eastAsia"/>
                <w:color w:val="000000"/>
              </w:rPr>
              <w:t>（</w:t>
            </w:r>
            <w:r>
              <w:rPr>
                <w:rFonts w:ascii="ＭＳ Ｐゴシック" w:eastAsia="ＭＳ Ｐゴシック" w:hint="eastAsia"/>
                <w:color w:val="000000"/>
              </w:rPr>
              <w:t>2</w:t>
            </w:r>
            <w:r w:rsidRPr="004A235A">
              <w:rPr>
                <w:rFonts w:ascii="ＭＳ Ｐゴシック" w:eastAsia="ＭＳ Ｐゴシック" w:hint="eastAsia"/>
                <w:color w:val="000000"/>
              </w:rPr>
              <w:t>）</w:t>
            </w:r>
          </w:p>
        </w:tc>
      </w:tr>
      <w:tr w:rsidR="003126EA" w:rsidRPr="004A235A" w:rsidTr="00F7051C">
        <w:trPr>
          <w:cantSplit/>
          <w:trHeight w:val="6176"/>
          <w:jc w:val="center"/>
        </w:trPr>
        <w:tc>
          <w:tcPr>
            <w:tcW w:w="8998" w:type="dxa"/>
          </w:tcPr>
          <w:p w:rsidR="003126EA" w:rsidRPr="004A235A" w:rsidRDefault="00046843" w:rsidP="00F7051C">
            <w:pPr>
              <w:rPr>
                <w:rFonts w:ascii="ＭＳ Ｐゴシック" w:eastAsia="ＭＳ Ｐゴシック"/>
                <w:color w:val="000000"/>
              </w:rPr>
            </w:pPr>
            <w:r>
              <w:rPr>
                <w:rFonts w:ascii="ＭＳ Ｐゴシック" w:eastAsia="ＭＳ Ｐゴシック"/>
                <w:noProof/>
                <w:color w:val="000000"/>
              </w:rPr>
              <w:pict>
                <v:oval id="_x0000_s1153" style="position:absolute;left:0;text-align:left;margin-left:182.1pt;margin-top:68.95pt;width:84.95pt;height:84.95pt;z-index:251759616;mso-position-horizontal-relative:text;mso-position-vertical-relative:text" filled="f" strokeweight=".5pt">
                  <v:stroke dashstyle="dash"/>
                  <v:textbox inset="5.85pt,.7pt,5.85pt,.7pt"/>
                </v:oval>
              </w:pict>
            </w:r>
            <w:r>
              <w:rPr>
                <w:rFonts w:ascii="ＭＳ Ｐゴシック" w:eastAsia="ＭＳ Ｐゴシック"/>
                <w:noProof/>
                <w:color w:val="000000"/>
              </w:rPr>
              <w:pict>
                <v:shape id="_x0000_s1152" type="#_x0000_t202" style="position:absolute;left:0;text-align:left;margin-left:346.55pt;margin-top:-90pt;width:12.9pt;height:15.5pt;z-index:251758592;mso-position-horizontal-relative:text;mso-position-vertical-relative:text" filled="f" stroked="f">
                  <v:textbox style="mso-next-textbox:#_x0000_s1152"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ｲ</w:t>
                        </w:r>
                      </w:p>
                    </w:txbxContent>
                  </v:textbox>
                </v:shape>
              </w:pict>
            </w:r>
            <w:r>
              <w:rPr>
                <w:rFonts w:ascii="ＭＳ Ｐゴシック" w:eastAsia="ＭＳ Ｐゴシック"/>
                <w:noProof/>
                <w:color w:val="000000"/>
              </w:rPr>
              <w:pict>
                <v:shape id="_x0000_s1151" type="#_x0000_t202" style="position:absolute;left:0;text-align:left;margin-left:123.65pt;margin-top:-84.05pt;width:12.9pt;height:15.5pt;z-index:251757568;mso-position-horizontal-relative:text;mso-position-vertical-relative:text" filled="f" stroked="f">
                  <v:textbox style="mso-next-textbox:#_x0000_s1151"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ｲ</w:t>
                        </w:r>
                      </w:p>
                    </w:txbxContent>
                  </v:textbox>
                </v:shape>
              </w:pict>
            </w:r>
            <w:r>
              <w:rPr>
                <w:rFonts w:ascii="ＭＳ Ｐゴシック" w:eastAsia="ＭＳ Ｐゴシック"/>
                <w:noProof/>
                <w:color w:val="000000"/>
              </w:rPr>
              <w:pict>
                <v:shape id="_x0000_s1149" type="#_x0000_t202" style="position:absolute;left:0;text-align:left;margin-left:179.7pt;margin-top:-315.15pt;width:12.9pt;height:15.5pt;z-index:251755520;mso-position-horizontal-relative:text;mso-position-vertical-relative:text" filled="f" stroked="f">
                  <v:textbox style="mso-next-textbox:#_x0000_s1149"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ｲ</w:t>
                        </w:r>
                      </w:p>
                    </w:txbxContent>
                  </v:textbox>
                </v:shape>
              </w:pict>
            </w:r>
            <w:r>
              <w:rPr>
                <w:rFonts w:ascii="ＭＳ Ｐゴシック" w:eastAsia="ＭＳ Ｐゴシック"/>
                <w:noProof/>
                <w:color w:val="000000"/>
              </w:rPr>
              <w:pict>
                <v:shape id="_x0000_s1147" type="#_x0000_t202" style="position:absolute;left:0;text-align:left;margin-left:241.85pt;margin-top:126.3pt;width:12.9pt;height:15.5pt;z-index:251753472;mso-position-horizontal-relative:text;mso-position-vertical-relative:text" filled="f" stroked="f">
                  <v:textbox style="mso-next-textbox:#_x0000_s1147"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148" type="#_x0000_t202" style="position:absolute;left:0;text-align:left;margin-left:205.85pt;margin-top:163pt;width:12.9pt;height:15.5pt;z-index:251754496;mso-position-horizontal-relative:text;mso-position-vertical-relative:text" filled="f" stroked="f">
                  <v:textbox style="mso-next-textbox:#_x0000_s1148"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146" type="#_x0000_t202" style="position:absolute;left:0;text-align:left;margin-left:243.45pt;margin-top:223.7pt;width:12.9pt;height:15.5pt;z-index:251752448;mso-position-horizontal-relative:text;mso-position-vertical-relative:text" filled="f" stroked="f">
                  <v:textbox style="mso-next-textbox:#_x0000_s1146"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ﾛ</w:t>
                        </w:r>
                      </w:p>
                    </w:txbxContent>
                  </v:textbox>
                </v:shape>
              </w:pict>
            </w:r>
            <w:r>
              <w:rPr>
                <w:rFonts w:ascii="ＭＳ Ｐゴシック" w:eastAsia="ＭＳ Ｐゴシック"/>
                <w:noProof/>
                <w:color w:val="000000"/>
              </w:rPr>
              <w:pict>
                <v:shape id="_x0000_s1143" type="#_x0000_t202" style="position:absolute;left:0;text-align:left;margin-left:237.75pt;margin-top:252.5pt;width:12.9pt;height:15.5pt;z-index:251749376;mso-position-horizontal-relative:text;mso-position-vertical-relative:text" filled="f" stroked="f">
                  <v:textbox style="mso-next-textbox:#_x0000_s1143"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145" type="#_x0000_t202" style="position:absolute;left:0;text-align:left;margin-left:241.85pt;margin-top:190.35pt;width:12.9pt;height:15.5pt;z-index:251751424;mso-position-horizontal-relative:text;mso-position-vertical-relative:text" filled="f" stroked="f">
                  <v:textbox style="mso-next-textbox:#_x0000_s1145"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ｲ</w:t>
                        </w:r>
                      </w:p>
                    </w:txbxContent>
                  </v:textbox>
                </v:shape>
              </w:pict>
            </w:r>
            <w:r>
              <w:rPr>
                <w:rFonts w:ascii="ＭＳ Ｐゴシック" w:eastAsia="ＭＳ Ｐゴシック"/>
                <w:noProof/>
                <w:color w:val="000000"/>
              </w:rPr>
              <w:pict>
                <v:shape id="_x0000_s1131" type="#_x0000_t202" style="position:absolute;left:0;text-align:left;margin-left:374.95pt;margin-top:110.8pt;width:12.9pt;height:15.5pt;z-index:251737088;mso-position-horizontal-relative:text;mso-position-vertical-relative:text" filled="f" stroked="f">
                  <v:textbox style="mso-next-textbox:#_x0000_s1131"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ﾛ</w:t>
                        </w:r>
                      </w:p>
                    </w:txbxContent>
                  </v:textbox>
                </v:shape>
              </w:pict>
            </w:r>
            <w:r>
              <w:rPr>
                <w:rFonts w:ascii="ＭＳ Ｐゴシック" w:eastAsia="ＭＳ Ｐゴシック"/>
                <w:noProof/>
                <w:color w:val="000000"/>
              </w:rPr>
              <w:pict>
                <v:shape id="_x0000_s1144" type="#_x0000_t202" style="position:absolute;left:0;text-align:left;margin-left:170.25pt;margin-top:181.9pt;width:12.9pt;height:15.5pt;z-index:251750400;mso-position-horizontal-relative:text;mso-position-vertical-relative:text" filled="f" stroked="f">
                  <v:textbox style="mso-next-textbox:#_x0000_s1144"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142" type="#_x0000_t202" style="position:absolute;left:0;text-align:left;margin-left:235.25pt;margin-top:153.9pt;width:12.9pt;height:15.5pt;z-index:251748352;mso-position-horizontal-relative:text;mso-position-vertical-relative:text" filled="f" stroked="f">
                  <v:textbox style="mso-next-textbox:#_x0000_s1142"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119" type="#_x0000_t202" style="position:absolute;left:0;text-align:left;margin-left:75.45pt;margin-top:101.05pt;width:12.9pt;height:15.5pt;z-index:251727872;mso-position-horizontal-relative:text;mso-position-vertical-relative:text" filled="f" stroked="f">
                  <v:textbox style="mso-next-textbox:#_x0000_s1119"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141" type="#_x0000_t202" style="position:absolute;left:0;text-align:left;margin-left:325pt;margin-top:97.05pt;width:12.9pt;height:15.5pt;z-index:251747328;mso-position-horizontal-relative:text;mso-position-vertical-relative:text" filled="f" stroked="f">
                  <v:textbox style="mso-next-textbox:#_x0000_s1141"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140" type="#_x0000_t202" style="position:absolute;left:0;text-align:left;margin-left:324.65pt;margin-top:78.8pt;width:12.9pt;height:15.5pt;z-index:251746304;mso-position-horizontal-relative:text;mso-position-vertical-relative:text" filled="f" stroked="f">
                  <v:textbox style="mso-next-textbox:#_x0000_s1140"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139" type="#_x0000_t202" style="position:absolute;left:0;text-align:left;margin-left:222.85pt;margin-top:44.7pt;width:12.9pt;height:15.5pt;z-index:251745280;mso-position-horizontal-relative:text;mso-position-vertical-relative:text" filled="f" stroked="f">
                  <v:textbox style="mso-next-textbox:#_x0000_s1139"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B</w:t>
                        </w:r>
                      </w:p>
                    </w:txbxContent>
                  </v:textbox>
                </v:shape>
              </w:pict>
            </w:r>
            <w:r>
              <w:rPr>
                <w:rFonts w:ascii="ＭＳ Ｐゴシック" w:eastAsia="ＭＳ Ｐゴシック"/>
                <w:noProof/>
                <w:color w:val="000000"/>
              </w:rPr>
              <w:pict>
                <v:shape id="_x0000_s1138" type="#_x0000_t202" style="position:absolute;left:0;text-align:left;margin-left:192.6pt;margin-top:44.7pt;width:12.9pt;height:15.5pt;z-index:251744256;mso-position-horizontal-relative:text;mso-position-vertical-relative:text" filled="f" stroked="f">
                  <v:textbox style="mso-next-textbox:#_x0000_s1138"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shape id="_x0000_s1114" type="#_x0000_t32" style="position:absolute;left:0;text-align:left;margin-left:183.95pt;margin-top:263.7pt;width:19.5pt;height:.05pt;z-index:251722752;mso-position-horizontal-relative:text;mso-position-vertical-relative:text" o:connectortype="straight" strokeweight="2.25pt"/>
              </w:pict>
            </w:r>
            <w:r>
              <w:rPr>
                <w:rFonts w:ascii="ＭＳ Ｐゴシック" w:eastAsia="ＭＳ Ｐゴシック"/>
                <w:noProof/>
                <w:color w:val="000000"/>
              </w:rPr>
              <w:pict>
                <v:shape id="_x0000_s1115" type="#_x0000_t32" style="position:absolute;left:0;text-align:left;margin-left:183.95pt;margin-top:96.8pt;width:20.8pt;height:38.9pt;flip:y;z-index:251723776;mso-position-horizontal-relative:text;mso-position-vertical-relative:text" o:connectortype="straight" strokeweight="2.25pt"/>
              </w:pict>
            </w:r>
            <w:r>
              <w:rPr>
                <w:rFonts w:ascii="ＭＳ Ｐゴシック" w:eastAsia="ＭＳ Ｐゴシック"/>
                <w:noProof/>
                <w:color w:val="000000"/>
              </w:rPr>
              <w:pict>
                <v:shape id="_x0000_s1113" type="#_x0000_t32" style="position:absolute;left:0;text-align:left;margin-left:183.9pt;margin-top:135.7pt;width:.05pt;height:128pt;z-index:251721728;mso-position-horizontal-relative:text;mso-position-vertical-relative:text" o:connectortype="straight" strokeweight="2.25pt"/>
              </w:pict>
            </w:r>
            <w:r>
              <w:rPr>
                <w:rFonts w:ascii="ＭＳ Ｐゴシック" w:eastAsia="ＭＳ Ｐゴシック"/>
                <w:noProof/>
                <w:color w:val="000000"/>
              </w:rPr>
              <w:pict>
                <v:shape id="_x0000_s1026" type="#_x0000_t32" style="position:absolute;left:0;text-align:left;margin-left:195.95pt;margin-top:229.4pt;width:8.45pt;height:3.3pt;z-index:251660288;mso-position-horizontal-relative:text;mso-position-vertical-relative:text" o:connectortype="straight" strokeweight="2.25pt"/>
              </w:pict>
            </w:r>
            <w:r>
              <w:rPr>
                <w:rFonts w:ascii="ＭＳ Ｐゴシック" w:eastAsia="ＭＳ Ｐゴシック"/>
                <w:noProof/>
                <w:color w:val="000000"/>
              </w:rPr>
              <w:pict>
                <v:shape id="_x0000_s1137" type="#_x0000_t32" style="position:absolute;left:0;text-align:left;margin-left:195.95pt;margin-top:163pt;width:0;height:66.4pt;z-index:251743232;mso-position-horizontal-relative:text;mso-position-vertical-relative:text" o:connectortype="straight" strokeweight="2.25pt"/>
              </w:pict>
            </w:r>
            <w:r>
              <w:rPr>
                <w:rFonts w:ascii="ＭＳ Ｐゴシック" w:eastAsia="ＭＳ Ｐゴシック"/>
                <w:noProof/>
                <w:color w:val="000000"/>
              </w:rPr>
              <w:pict>
                <v:shape id="_x0000_s1136" type="#_x0000_t32" style="position:absolute;left:0;text-align:left;margin-left:195.95pt;margin-top:112.3pt;width:60.25pt;height:50.7pt;flip:y;z-index:251742208;mso-position-horizontal-relative:text;mso-position-vertical-relative:text" o:connectortype="straight" strokeweight="2.25pt"/>
              </w:pict>
            </w:r>
            <w:r>
              <w:rPr>
                <w:rFonts w:ascii="ＭＳ Ｐゴシック" w:eastAsia="ＭＳ Ｐゴシック"/>
                <w:noProof/>
                <w:color w:val="000000"/>
              </w:rPr>
              <w:pict>
                <v:shape id="_x0000_s1135" type="#_x0000_t32" style="position:absolute;left:0;text-align:left;margin-left:256.2pt;margin-top:112.3pt;width:91.55pt;height:0;flip:x;z-index:251741184;mso-position-horizontal-relative:text;mso-position-vertical-relative:text" o:connectortype="straight" strokeweight="2.25pt">
                  <v:stroke endarrow="oval" endarrowwidth="wide" endarrowlength="long"/>
                </v:shape>
              </w:pict>
            </w:r>
            <w:r>
              <w:rPr>
                <w:rFonts w:ascii="ＭＳ Ｐゴシック" w:eastAsia="ＭＳ Ｐゴシック"/>
                <w:noProof/>
                <w:color w:val="000000"/>
              </w:rPr>
              <w:pict>
                <v:shape id="_x0000_s1134" type="#_x0000_t32" style="position:absolute;left:0;text-align:left;margin-left:202.65pt;margin-top:146.05pt;width:0;height:56.55pt;z-index:251740160;mso-position-horizontal-relative:text;mso-position-vertical-relative:text" o:connectortype="straight" strokeweight="2.25pt"/>
              </w:pict>
            </w:r>
            <w:r>
              <w:rPr>
                <w:rFonts w:ascii="ＭＳ Ｐゴシック" w:eastAsia="ＭＳ Ｐゴシック"/>
                <w:noProof/>
                <w:color w:val="000000"/>
              </w:rPr>
              <w:pict>
                <v:shape id="_x0000_s1133" type="#_x0000_t32" style="position:absolute;left:0;text-align:left;margin-left:202.25pt;margin-top:107.15pt;width:17.8pt;height:38.9pt;flip:y;z-index:251739136;mso-position-horizontal-relative:text;mso-position-vertical-relative:text" o:connectortype="straight" strokeweight="2.25pt"/>
              </w:pict>
            </w:r>
            <w:r>
              <w:rPr>
                <w:rFonts w:ascii="ＭＳ Ｐゴシック" w:eastAsia="ＭＳ Ｐゴシック"/>
                <w:noProof/>
                <w:color w:val="000000"/>
              </w:rPr>
              <w:pict>
                <v:shape id="_x0000_s1132" type="#_x0000_t32" style="position:absolute;left:0;text-align:left;margin-left:220.05pt;margin-top:35.6pt;width:.1pt;height:71.55pt;flip:y;z-index:251738112;mso-position-horizontal-relative:text;mso-position-vertical-relative:text" o:connectortype="straight" strokeweight="2.25pt">
                  <v:stroke startarrow="oval" startarrowwidth="wide" startarrowlength="long" endarrowwidth="wide" endarrowlength="long"/>
                </v:shape>
              </w:pict>
            </w:r>
            <w:r>
              <w:rPr>
                <w:rFonts w:ascii="ＭＳ Ｐゴシック" w:eastAsia="ＭＳ Ｐゴシック"/>
                <w:noProof/>
                <w:color w:val="000000"/>
              </w:rPr>
              <w:pict>
                <v:group id="_x0000_s1104" style="position:absolute;left:0;text-align:left;margin-left:197.75pt;margin-top:9.5pt;width:28.55pt;height:28.55pt;z-index:251716608;mso-position-horizontal-relative:text;mso-position-vertical-relative:text" coordorigin="8159,3023" coordsize="571,571">
                  <v:oval id="_x0000_s1105" style="position:absolute;left:8159;top:3023;width:571;height:571" strokeweight="1.5pt">
                    <v:textbox inset="5.85pt,.7pt,5.85pt,.7pt"/>
                  </v:oval>
                  <v:shape id="_x0000_s1106" type="#_x0000_t202" style="position:absolute;left:8371;top:3125;width:258;height:310" filled="f" stroked="f">
                    <v:textbox style="mso-next-textbox:#_x0000_s1106"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R</w:t>
                          </w:r>
                        </w:p>
                      </w:txbxContent>
                    </v:textbox>
                  </v:shape>
                </v:group>
              </w:pict>
            </w:r>
            <w:r>
              <w:rPr>
                <w:rFonts w:ascii="ＭＳ Ｐゴシック" w:eastAsia="ＭＳ Ｐゴシック"/>
                <w:noProof/>
                <w:color w:val="000000"/>
              </w:rPr>
              <w:pict>
                <v:shape id="_x0000_s1130" type="#_x0000_t202" style="position:absolute;left:0;text-align:left;margin-left:228.95pt;margin-top:13.4pt;width:12.9pt;height:15.5pt;z-index:251736064;mso-position-horizontal-relative:text;mso-position-vertical-relative:text" filled="f" stroked="f">
                  <v:textbox style="mso-next-textbox:#_x0000_s1130"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ｲ</w:t>
                        </w:r>
                      </w:p>
                    </w:txbxContent>
                  </v:textbox>
                </v:shape>
              </w:pict>
            </w:r>
            <w:r>
              <w:rPr>
                <w:rFonts w:ascii="ＭＳ Ｐゴシック" w:eastAsia="ＭＳ Ｐゴシック"/>
                <w:noProof/>
                <w:color w:val="000000"/>
              </w:rPr>
              <w:pict>
                <v:shape id="_x0000_s1120" type="#_x0000_t32" style="position:absolute;left:0;text-align:left;margin-left:227pt;margin-top:263.1pt;width:7.05pt;height:0;z-index:251728896;mso-position-horizontal-relative:text;mso-position-vertical-relative:text" o:connectortype="straight" strokeweight="2.25pt"/>
              </w:pict>
            </w:r>
            <w:r>
              <w:rPr>
                <w:rFonts w:ascii="ＭＳ Ｐゴシック" w:eastAsia="ＭＳ Ｐゴシック"/>
                <w:noProof/>
                <w:color w:val="000000"/>
              </w:rPr>
              <w:pict>
                <v:shape id="_x0000_s1129" type="#_x0000_t32" style="position:absolute;left:0;text-align:left;margin-left:234.05pt;margin-top:239.2pt;width:0;height:23.9pt;z-index:251735040;mso-position-horizontal-relative:text;mso-position-vertical-relative:text" o:connectortype="straight" strokeweight="2.25pt"/>
              </w:pict>
            </w:r>
            <w:r>
              <w:rPr>
                <w:rFonts w:ascii="ＭＳ Ｐゴシック" w:eastAsia="ＭＳ Ｐゴシック"/>
                <w:noProof/>
                <w:color w:val="000000"/>
              </w:rPr>
              <w:pict>
                <v:shape id="_x0000_s1128" type="#_x0000_t32" style="position:absolute;left:0;text-align:left;margin-left:228.15pt;margin-top:233.95pt;width:5.9pt;height:5.25pt;flip:x y;z-index:251734016;mso-position-horizontal-relative:text;mso-position-vertical-relative:text" o:connectortype="straight" strokeweight="2.25pt"/>
              </w:pict>
            </w:r>
            <w:r>
              <w:rPr>
                <w:rFonts w:ascii="ＭＳ Ｐゴシック" w:eastAsia="ＭＳ Ｐゴシック"/>
                <w:noProof/>
                <w:color w:val="000000"/>
              </w:rPr>
              <w:pict>
                <v:group id="_x0000_s1124" style="position:absolute;left:0;text-align:left;margin-left:202.7pt;margin-top:197.4pt;width:26.25pt;height:8.45pt;z-index:251732992;mso-position-horizontal-relative:text;mso-position-vertical-relative:text" coordorigin="2331,6421" coordsize="525,169">
                  <v:rect id="_x0000_s1125" style="position:absolute;left:2376;top:6421;width:420;height:54;rotation:-1530841fd" fillcolor="black" strokeweight="1.25pt"/>
                  <v:oval id="_x0000_s1126" style="position:absolute;left:2331;top:6485;width:105;height:105" strokeweight="1.25pt">
                    <o:lock v:ext="edit" aspectratio="t"/>
                  </v:oval>
                  <v:oval id="_x0000_s1127" style="position:absolute;left:2751;top:6485;width:105;height:105" strokeweight="1.25pt">
                    <o:lock v:ext="edit" aspectratio="t"/>
                  </v:oval>
                </v:group>
              </w:pict>
            </w:r>
            <w:r>
              <w:rPr>
                <w:rFonts w:ascii="ＭＳ Ｐゴシック" w:eastAsia="ＭＳ Ｐゴシック"/>
                <w:noProof/>
                <w:color w:val="000000"/>
              </w:rPr>
              <w:pict>
                <v:shape id="_x0000_s1123" type="#_x0000_t32" style="position:absolute;left:0;text-align:left;margin-left:227pt;margin-top:202.6pt;width:5.9pt;height:5.25pt;flip:x y;z-index:251731968;mso-position-horizontal-relative:text;mso-position-vertical-relative:text" o:connectortype="straight" strokeweight="2.25pt"/>
              </w:pict>
            </w:r>
            <w:r>
              <w:rPr>
                <w:rFonts w:ascii="ＭＳ Ｐゴシック" w:eastAsia="ＭＳ Ｐゴシック"/>
                <w:noProof/>
                <w:color w:val="000000"/>
              </w:rPr>
              <w:pict>
                <v:shape id="_x0000_s1027" type="#_x0000_t32" style="position:absolute;left:0;text-align:left;margin-left:232.9pt;margin-top:207.85pt;width:0;height:21.55pt;z-index:251661312;mso-position-horizontal-relative:text;mso-position-vertical-relative:text" o:connectortype="straight" strokeweight="2.25pt"/>
              </w:pict>
            </w:r>
            <w:r>
              <w:rPr>
                <w:rFonts w:ascii="ＭＳ Ｐゴシック" w:eastAsia="ＭＳ Ｐゴシック"/>
                <w:noProof/>
                <w:color w:val="000000"/>
              </w:rPr>
              <w:pict>
                <v:shape id="_x0000_s1122" type="#_x0000_t32" style="position:absolute;left:0;text-align:left;margin-left:228.65pt;margin-top:229.5pt;width:4.65pt;height:3.2pt;flip:x;z-index:251730944;mso-position-horizontal-relative:text;mso-position-vertical-relative:text" o:connectortype="straight" strokeweight="2.25pt"/>
              </w:pict>
            </w:r>
            <w:r>
              <w:rPr>
                <w:rFonts w:ascii="ＭＳ Ｐゴシック" w:eastAsia="ＭＳ Ｐゴシック"/>
                <w:noProof/>
                <w:color w:val="000000"/>
              </w:rPr>
              <w:pict>
                <v:shape id="_x0000_s1121" type="#_x0000_t32" style="position:absolute;left:0;text-align:left;margin-left:227.45pt;margin-top:199.4pt;width:4.65pt;height:3.2pt;flip:x;z-index:251729920;mso-position-horizontal-relative:text;mso-position-vertical-relative:text" o:connectortype="straight" strokeweight="2.25pt"/>
              </w:pict>
            </w:r>
            <w:r>
              <w:rPr>
                <w:rFonts w:ascii="ＭＳ Ｐゴシック" w:eastAsia="ＭＳ Ｐゴシック"/>
                <w:noProof/>
                <w:color w:val="000000"/>
              </w:rPr>
              <w:pict>
                <v:shape id="_x0000_s1118" type="#_x0000_t32" style="position:absolute;left:0;text-align:left;margin-left:232.05pt;margin-top:118.75pt;width:.05pt;height:80.65pt;flip:y;z-index:251726848;mso-position-horizontal-relative:text;mso-position-vertical-relative:text" o:connectortype="straight" strokeweight="2.25pt"/>
              </w:pict>
            </w:r>
            <w:r>
              <w:rPr>
                <w:rFonts w:ascii="ＭＳ Ｐゴシック" w:eastAsia="ＭＳ Ｐゴシック"/>
                <w:noProof/>
                <w:color w:val="000000"/>
              </w:rPr>
              <w:pict>
                <v:shape id="_x0000_s1117" type="#_x0000_t32" style="position:absolute;left:0;text-align:left;margin-left:66.7pt;margin-top:118.75pt;width:165.35pt;height:0;z-index:251725824;mso-position-horizontal-relative:text;mso-position-vertical-relative:text" o:connectortype="straight" strokeweight="2.25pt">
                  <v:stroke endarrow="oval" endarrowwidth="wide" endarrowlength="long"/>
                </v:shape>
              </w:pict>
            </w:r>
            <w:r>
              <w:rPr>
                <w:rFonts w:ascii="ＭＳ Ｐゴシック" w:eastAsia="ＭＳ Ｐゴシック"/>
                <w:noProof/>
                <w:color w:val="000000"/>
              </w:rPr>
              <w:pict>
                <v:group id="_x0000_s1095" style="position:absolute;left:0;text-align:left;margin-left:202.7pt;margin-top:226.7pt;width:26.25pt;height:8.45pt;z-index:251714560;mso-position-horizontal-relative:text;mso-position-vertical-relative:text" coordorigin="2331,6421" coordsize="525,169">
                  <v:rect id="_x0000_s1096" style="position:absolute;left:2376;top:6421;width:420;height:54;rotation:-1530841fd" fillcolor="black" strokeweight="1.25pt"/>
                  <v:oval id="_x0000_s1097" style="position:absolute;left:2331;top:6485;width:105;height:105" strokeweight="1.25pt">
                    <o:lock v:ext="edit" aspectratio="t"/>
                  </v:oval>
                  <v:oval id="_x0000_s1098" style="position:absolute;left:2751;top:6485;width:105;height:105" strokeweight="1.25pt">
                    <o:lock v:ext="edit" aspectratio="t"/>
                  </v:oval>
                </v:group>
              </w:pict>
            </w:r>
            <w:r>
              <w:rPr>
                <w:rFonts w:ascii="ＭＳ Ｐゴシック" w:eastAsia="ＭＳ Ｐゴシック"/>
                <w:noProof/>
                <w:color w:val="000000"/>
              </w:rPr>
              <w:pict>
                <v:shape id="_x0000_s1116" type="#_x0000_t202" style="position:absolute;left:0;text-align:left;margin-left:75.45pt;margin-top:78.8pt;width:12.9pt;height:15.5pt;z-index:251724800;mso-position-horizontal-relative:text;mso-position-vertical-relative:text" filled="f" stroked="f">
                  <v:textbox style="mso-next-textbox:#_x0000_s1116"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W</w:t>
                        </w:r>
                      </w:p>
                    </w:txbxContent>
                  </v:textbox>
                </v:shape>
              </w:pict>
            </w:r>
            <w:r>
              <w:rPr>
                <w:rFonts w:ascii="ＭＳ Ｐゴシック" w:eastAsia="ＭＳ Ｐゴシック"/>
                <w:noProof/>
                <w:color w:val="000000"/>
              </w:rPr>
              <w:pict>
                <v:group id="_x0000_s1107" style="position:absolute;left:0;text-align:left;margin-left:346.4pt;margin-top:90.2pt;width:28.55pt;height:28.55pt;z-index:251717632;mso-position-horizontal-relative:text;mso-position-vertical-relative:text" coordorigin="8159,3023" coordsize="571,571">
                  <v:oval id="_x0000_s1108" style="position:absolute;left:8159;top:3023;width:571;height:571" strokeweight="1.5pt">
                    <v:textbox inset="5.85pt,.7pt,5.85pt,.7pt"/>
                  </v:oval>
                  <v:shape id="_x0000_s1109" type="#_x0000_t202" style="position:absolute;left:8371;top:3125;width:258;height:310" filled="f" stroked="f">
                    <v:textbox style="mso-next-textbox:#_x0000_s1109" inset="0,0,0,0">
                      <w:txbxContent>
                        <w:p w:rsidR="003126EA" w:rsidRPr="00B97D05" w:rsidRDefault="003126EA" w:rsidP="003126EA">
                          <w:pPr>
                            <w:spacing w:line="0" w:lineRule="atLeast"/>
                            <w:rPr>
                              <w:rFonts w:ascii="ＭＳ ゴシック" w:eastAsia="ＭＳ ゴシック" w:hAnsi="ＭＳ ゴシック"/>
                              <w:sz w:val="28"/>
                              <w:szCs w:val="28"/>
                            </w:rPr>
                          </w:pPr>
                          <w:r>
                            <w:rPr>
                              <w:rFonts w:ascii="ＭＳ ゴシック" w:eastAsia="ＭＳ ゴシック" w:hAnsi="ＭＳ ゴシック" w:hint="eastAsia"/>
                              <w:sz w:val="28"/>
                              <w:szCs w:val="28"/>
                            </w:rPr>
                            <w:t>R</w:t>
                          </w:r>
                        </w:p>
                      </w:txbxContent>
                    </v:textbox>
                  </v:shape>
                </v:group>
              </w:pict>
            </w:r>
            <w:r>
              <w:rPr>
                <w:rFonts w:ascii="ＭＳ Ｐゴシック" w:eastAsia="ＭＳ Ｐゴシック"/>
                <w:noProof/>
                <w:color w:val="000000"/>
              </w:rPr>
              <w:pict>
                <v:shape id="_x0000_s1112" type="#_x0000_t32" style="position:absolute;left:0;text-align:left;margin-left:206.45pt;margin-top:96.8pt;width:141.95pt;height:0;z-index:251720704;mso-position-horizontal-relative:text;mso-position-vertical-relative:text" o:connectortype="straight" strokeweight="2.25pt"/>
              </w:pict>
            </w:r>
            <w:r>
              <w:rPr>
                <w:rFonts w:ascii="ＭＳ Ｐゴシック" w:eastAsia="ＭＳ Ｐゴシック"/>
                <w:noProof/>
                <w:color w:val="000000"/>
              </w:rPr>
              <w:pict>
                <v:shape id="_x0000_s1110" type="#_x0000_t32" style="position:absolute;left:0;text-align:left;margin-left:66.7pt;margin-top:96.8pt;width:138.25pt;height:0;z-index:251718656;mso-position-horizontal-relative:text;mso-position-vertical-relative:text" o:connectortype="straight" strokeweight="2.25pt">
                  <v:stroke endarrow="oval" endarrowwidth="wide" endarrowlength="long"/>
                </v:shape>
              </w:pict>
            </w:r>
          </w:p>
        </w:tc>
      </w:tr>
    </w:tbl>
    <w:p w:rsidR="008324D9" w:rsidRDefault="008324D9" w:rsidP="008324D9">
      <w:pPr>
        <w:pStyle w:val="a5"/>
        <w:tabs>
          <w:tab w:val="clear" w:pos="4252"/>
          <w:tab w:val="clear" w:pos="8504"/>
        </w:tabs>
        <w:snapToGrid/>
        <w:rPr>
          <w:color w:val="000000"/>
          <w:sz w:val="40"/>
        </w:rPr>
      </w:pPr>
    </w:p>
    <w:p w:rsidR="003126EA" w:rsidRPr="000A0308" w:rsidRDefault="003126EA" w:rsidP="003126EA">
      <w:pPr>
        <w:pStyle w:val="a5"/>
        <w:tabs>
          <w:tab w:val="clear" w:pos="4252"/>
          <w:tab w:val="clear" w:pos="8504"/>
        </w:tabs>
        <w:snapToGrid/>
        <w:jc w:val="center"/>
        <w:rPr>
          <w:color w:val="000000"/>
          <w:sz w:val="40"/>
        </w:rPr>
      </w:pPr>
      <w:r w:rsidRPr="000A0308">
        <w:rPr>
          <w:rFonts w:hint="eastAsia"/>
          <w:color w:val="000000"/>
          <w:sz w:val="40"/>
        </w:rPr>
        <w:lastRenderedPageBreak/>
        <w:t>（解説）</w:t>
      </w:r>
    </w:p>
    <w:p w:rsidR="003126EA" w:rsidRPr="000A0308" w:rsidRDefault="003126EA" w:rsidP="003126EA">
      <w:pPr>
        <w:pStyle w:val="a5"/>
        <w:numPr>
          <w:ilvl w:val="0"/>
          <w:numId w:val="2"/>
        </w:numPr>
        <w:tabs>
          <w:tab w:val="clear" w:pos="4252"/>
          <w:tab w:val="clear" w:pos="8504"/>
        </w:tabs>
        <w:snapToGrid/>
        <w:rPr>
          <w:rFonts w:ascii="ＭＳ ゴシック" w:eastAsia="ＭＳ ゴシック" w:hAnsi="ＭＳ ゴシック"/>
          <w:color w:val="000000"/>
        </w:rPr>
      </w:pPr>
      <w:r w:rsidRPr="000A0308">
        <w:rPr>
          <w:rFonts w:ascii="ＭＳ ゴシック" w:eastAsia="ＭＳ ゴシック" w:hAnsi="ＭＳ ゴシック" w:hint="eastAsia"/>
          <w:color w:val="000000"/>
        </w:rPr>
        <w:t xml:space="preserve">（配点　　</w:t>
      </w:r>
      <w:r>
        <w:rPr>
          <w:rFonts w:ascii="ＭＳ ゴシック" w:eastAsia="ＭＳ ゴシック" w:hAnsi="ＭＳ ゴシック" w:hint="eastAsia"/>
          <w:color w:val="000000"/>
        </w:rPr>
        <w:t>4</w:t>
      </w:r>
      <w:r w:rsidRPr="000A0308">
        <w:rPr>
          <w:rFonts w:ascii="ＭＳ ゴシック" w:eastAsia="ＭＳ ゴシック" w:hAnsi="ＭＳ ゴシック" w:hint="eastAsia"/>
          <w:color w:val="000000"/>
        </w:rPr>
        <w:t>点×2</w:t>
      </w:r>
      <w:r>
        <w:rPr>
          <w:rFonts w:ascii="ＭＳ ゴシック" w:eastAsia="ＭＳ ゴシック" w:hAnsi="ＭＳ ゴシック" w:hint="eastAsia"/>
          <w:color w:val="000000"/>
        </w:rPr>
        <w:t>0</w:t>
      </w:r>
      <w:r w:rsidRPr="000A0308">
        <w:rPr>
          <w:rFonts w:ascii="ＭＳ ゴシック" w:eastAsia="ＭＳ ゴシック" w:hAnsi="ＭＳ ゴシック" w:hint="eastAsia"/>
          <w:color w:val="000000"/>
        </w:rPr>
        <w:t>問）</w:t>
      </w:r>
    </w:p>
    <w:p w:rsidR="003126EA" w:rsidRDefault="003126EA" w:rsidP="003126EA">
      <w:pPr>
        <w:pStyle w:val="a5"/>
        <w:tabs>
          <w:tab w:val="clear" w:pos="4252"/>
          <w:tab w:val="clear" w:pos="8504"/>
        </w:tabs>
        <w:snapToGrid/>
        <w:ind w:right="241"/>
        <w:jc w:val="left"/>
        <w:rPr>
          <w:rFonts w:ascii="ＭＳ ゴシック" w:eastAsia="ＭＳ ゴシック" w:hAnsi="ＭＳ ゴシック"/>
          <w:color w:val="00000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09"/>
        <w:gridCol w:w="803"/>
        <w:gridCol w:w="8208"/>
      </w:tblGrid>
      <w:tr w:rsidR="007A4473" w:rsidRPr="000A0308" w:rsidTr="007A4473">
        <w:trPr>
          <w:cantSplit/>
        </w:trPr>
        <w:tc>
          <w:tcPr>
            <w:tcW w:w="709" w:type="dxa"/>
            <w:shd w:val="clear" w:color="auto" w:fill="E0E0E0"/>
          </w:tcPr>
          <w:p w:rsidR="007A4473" w:rsidRPr="000A0308" w:rsidRDefault="007A4473" w:rsidP="00F7051C">
            <w:pPr>
              <w:pStyle w:val="a3"/>
              <w:snapToGrid w:val="0"/>
              <w:ind w:leftChars="0" w:left="0"/>
              <w:jc w:val="center"/>
              <w:rPr>
                <w:rFonts w:ascii="ＭＳ Ｐ明朝" w:eastAsia="ＭＳ Ｐ明朝" w:hAnsi="ＭＳ Ｐ明朝"/>
                <w:color w:val="000000"/>
                <w:sz w:val="20"/>
              </w:rPr>
            </w:pPr>
            <w:r w:rsidRPr="000A0308">
              <w:rPr>
                <w:rFonts w:ascii="ＭＳ Ｐ明朝" w:eastAsia="ＭＳ Ｐ明朝" w:hAnsi="ＭＳ Ｐ明朝" w:hint="eastAsia"/>
                <w:color w:val="000000"/>
                <w:sz w:val="20"/>
              </w:rPr>
              <w:t>番号</w:t>
            </w:r>
          </w:p>
        </w:tc>
        <w:tc>
          <w:tcPr>
            <w:tcW w:w="803" w:type="dxa"/>
            <w:shd w:val="clear" w:color="auto" w:fill="E0E0E0"/>
          </w:tcPr>
          <w:p w:rsidR="007A4473" w:rsidRPr="000A0308" w:rsidRDefault="007A4473" w:rsidP="00F7051C">
            <w:pPr>
              <w:pStyle w:val="a3"/>
              <w:snapToGrid w:val="0"/>
              <w:ind w:leftChars="0" w:left="0"/>
              <w:jc w:val="center"/>
              <w:rPr>
                <w:rFonts w:ascii="ＭＳ Ｐ明朝" w:eastAsia="ＭＳ Ｐ明朝" w:hAnsi="ＭＳ Ｐ明朝"/>
                <w:color w:val="000000"/>
                <w:sz w:val="20"/>
              </w:rPr>
            </w:pPr>
            <w:r w:rsidRPr="000A0308">
              <w:rPr>
                <w:rFonts w:ascii="ＭＳ Ｐ明朝" w:eastAsia="ＭＳ Ｐ明朝" w:hAnsi="ＭＳ Ｐ明朝" w:hint="eastAsia"/>
                <w:color w:val="000000"/>
                <w:sz w:val="20"/>
              </w:rPr>
              <w:t>解答</w:t>
            </w:r>
          </w:p>
        </w:tc>
        <w:tc>
          <w:tcPr>
            <w:tcW w:w="8208" w:type="dxa"/>
            <w:shd w:val="clear" w:color="auto" w:fill="E0E0E0"/>
          </w:tcPr>
          <w:p w:rsidR="007A4473" w:rsidRPr="000A0308" w:rsidRDefault="007A4473" w:rsidP="00F7051C">
            <w:pPr>
              <w:pStyle w:val="a3"/>
              <w:snapToGrid w:val="0"/>
              <w:ind w:leftChars="0" w:left="0"/>
              <w:jc w:val="center"/>
              <w:rPr>
                <w:rFonts w:ascii="ＭＳ Ｐ明朝" w:eastAsia="ＭＳ Ｐ明朝" w:hAnsi="ＭＳ Ｐ明朝"/>
                <w:color w:val="000000"/>
                <w:sz w:val="20"/>
              </w:rPr>
            </w:pPr>
            <w:r w:rsidRPr="000A0308">
              <w:rPr>
                <w:rFonts w:ascii="ＭＳ Ｐ明朝" w:eastAsia="ＭＳ Ｐ明朝" w:hAnsi="ＭＳ Ｐ明朝" w:hint="eastAsia"/>
                <w:color w:val="000000"/>
                <w:sz w:val="20"/>
              </w:rPr>
              <w:t>解説</w:t>
            </w:r>
          </w:p>
        </w:tc>
      </w:tr>
      <w:tr w:rsidR="007A4473" w:rsidRPr="000A0308" w:rsidTr="007A4473">
        <w:trPr>
          <w:cantSplit/>
        </w:trPr>
        <w:tc>
          <w:tcPr>
            <w:tcW w:w="709" w:type="dxa"/>
            <w:vAlign w:val="center"/>
          </w:tcPr>
          <w:p w:rsidR="007A4473" w:rsidRPr="000A0308" w:rsidRDefault="007A4473" w:rsidP="00BA2BD9">
            <w:pPr>
              <w:numPr>
                <w:ilvl w:val="0"/>
                <w:numId w:val="3"/>
              </w:numPr>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ロ</w:t>
            </w:r>
          </w:p>
        </w:tc>
        <w:tc>
          <w:tcPr>
            <w:tcW w:w="8208" w:type="dxa"/>
            <w:vAlign w:val="center"/>
          </w:tcPr>
          <w:p w:rsidR="007A4473" w:rsidRDefault="007A4473" w:rsidP="00F7051C">
            <w:pPr>
              <w:rPr>
                <w:color w:val="000000"/>
                <w:sz w:val="20"/>
                <w:szCs w:val="20"/>
              </w:rPr>
            </w:pPr>
            <w:r>
              <w:rPr>
                <w:rFonts w:hint="eastAsia"/>
                <w:color w:val="000000"/>
                <w:sz w:val="20"/>
                <w:szCs w:val="20"/>
              </w:rPr>
              <w:t>低圧の区分は直流750[V]以下、交流600[V]以下である。高圧の区分は、直流は750[V]を、交流は600[V]を超え7000[V]以下のものをいう。</w:t>
            </w:r>
          </w:p>
          <w:p w:rsidR="007A4473" w:rsidRPr="000A0308" w:rsidRDefault="007A4473" w:rsidP="00F7051C">
            <w:pPr>
              <w:rPr>
                <w:color w:val="000000"/>
                <w:sz w:val="20"/>
                <w:szCs w:val="20"/>
              </w:rPr>
            </w:pPr>
          </w:p>
        </w:tc>
      </w:tr>
      <w:tr w:rsidR="007A4473" w:rsidRPr="000A0308" w:rsidTr="007A4473">
        <w:trPr>
          <w:cantSplit/>
        </w:trPr>
        <w:tc>
          <w:tcPr>
            <w:tcW w:w="709" w:type="dxa"/>
            <w:vAlign w:val="center"/>
          </w:tcPr>
          <w:p w:rsidR="007A4473" w:rsidRPr="000A0308" w:rsidRDefault="007A4473" w:rsidP="003126EA">
            <w:pPr>
              <w:numPr>
                <w:ilvl w:val="0"/>
                <w:numId w:val="3"/>
              </w:numPr>
              <w:jc w:val="center"/>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ハ</w:t>
            </w:r>
          </w:p>
        </w:tc>
        <w:tc>
          <w:tcPr>
            <w:tcW w:w="8208" w:type="dxa"/>
            <w:vAlign w:val="center"/>
          </w:tcPr>
          <w:p w:rsidR="007A4473" w:rsidRDefault="007A4473" w:rsidP="00F7051C">
            <w:pPr>
              <w:rPr>
                <w:color w:val="000000"/>
                <w:sz w:val="20"/>
                <w:szCs w:val="20"/>
              </w:rPr>
            </w:pPr>
            <w:r>
              <w:rPr>
                <w:rFonts w:hint="eastAsia"/>
                <w:color w:val="000000"/>
                <w:sz w:val="20"/>
                <w:szCs w:val="20"/>
              </w:rPr>
              <w:t>ab間の合成抵抗Rabは、2[Ω]となる。</w:t>
            </w:r>
          </w:p>
          <w:p w:rsidR="007A4473" w:rsidRDefault="007A4473" w:rsidP="00F7051C">
            <w:pPr>
              <w:rPr>
                <w:color w:val="000000"/>
                <w:sz w:val="20"/>
                <w:szCs w:val="20"/>
              </w:rPr>
            </w:pPr>
            <w:r>
              <w:rPr>
                <w:rFonts w:hint="eastAsia"/>
                <w:color w:val="000000"/>
                <w:sz w:val="20"/>
                <w:szCs w:val="20"/>
              </w:rPr>
              <w:t>電流Iは、3[A]となり、Vabは、</w:t>
            </w:r>
          </w:p>
          <w:p w:rsidR="007A4473" w:rsidRDefault="007A4473" w:rsidP="00F7051C">
            <w:pPr>
              <w:rPr>
                <w:color w:val="000000"/>
                <w:sz w:val="20"/>
                <w:szCs w:val="20"/>
              </w:rPr>
            </w:pPr>
            <w:r>
              <w:rPr>
                <w:rFonts w:hint="eastAsia"/>
                <w:color w:val="000000"/>
                <w:sz w:val="20"/>
                <w:szCs w:val="20"/>
              </w:rPr>
              <w:t>Vab=I×Rab＝3×2=6[V]となる。</w:t>
            </w:r>
          </w:p>
          <w:p w:rsidR="007A4473" w:rsidRPr="000A0308" w:rsidRDefault="007A4473" w:rsidP="00F7051C">
            <w:pPr>
              <w:rPr>
                <w:color w:val="000000"/>
                <w:sz w:val="20"/>
                <w:szCs w:val="20"/>
              </w:rPr>
            </w:pPr>
          </w:p>
        </w:tc>
      </w:tr>
      <w:tr w:rsidR="007A4473" w:rsidRPr="000A0308" w:rsidTr="007A4473">
        <w:trPr>
          <w:cantSplit/>
        </w:trPr>
        <w:tc>
          <w:tcPr>
            <w:tcW w:w="709" w:type="dxa"/>
            <w:vAlign w:val="center"/>
          </w:tcPr>
          <w:p w:rsidR="007A4473" w:rsidRPr="000A0308" w:rsidRDefault="007A4473" w:rsidP="003126EA">
            <w:pPr>
              <w:numPr>
                <w:ilvl w:val="0"/>
                <w:numId w:val="3"/>
              </w:numPr>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ロ</w:t>
            </w:r>
          </w:p>
        </w:tc>
        <w:tc>
          <w:tcPr>
            <w:tcW w:w="8208" w:type="dxa"/>
            <w:vAlign w:val="center"/>
          </w:tcPr>
          <w:p w:rsidR="007A4473" w:rsidRDefault="007A4473" w:rsidP="00F7051C">
            <w:pPr>
              <w:rPr>
                <w:color w:val="000000"/>
                <w:sz w:val="20"/>
                <w:szCs w:val="20"/>
              </w:rPr>
            </w:pPr>
            <w:r>
              <w:rPr>
                <w:rFonts w:hint="eastAsia"/>
                <w:color w:val="000000"/>
                <w:sz w:val="20"/>
                <w:szCs w:val="20"/>
              </w:rPr>
              <w:t>並列で全て同じ抵抗値R0の場合の合成抵抗は、</w:t>
            </w:r>
          </w:p>
          <w:p w:rsidR="007A4473" w:rsidRDefault="007A4473" w:rsidP="008A3E2D">
            <w:pPr>
              <w:ind w:leftChars="78" w:left="187"/>
              <w:rPr>
                <w:color w:val="000000"/>
                <w:sz w:val="20"/>
                <w:szCs w:val="20"/>
              </w:rPr>
            </w:pPr>
            <m:oMathPara>
              <m:oMathParaPr>
                <m:jc m:val="left"/>
              </m:oMathParaPr>
              <m:oMath>
                <m:r>
                  <m:rPr>
                    <m:sty m:val="p"/>
                  </m:rPr>
                  <w:rPr>
                    <w:rFonts w:ascii="Cambria Math" w:hAnsi="Cambria Math"/>
                    <w:color w:val="000000"/>
                    <w:sz w:val="20"/>
                    <w:szCs w:val="20"/>
                  </w:rPr>
                  <m:t>R=</m:t>
                </m:r>
                <m:f>
                  <m:fPr>
                    <m:ctrlPr>
                      <w:rPr>
                        <w:rFonts w:ascii="Cambria Math" w:hAnsi="Cambria Math"/>
                        <w:color w:val="000000"/>
                        <w:sz w:val="20"/>
                        <w:szCs w:val="20"/>
                      </w:rPr>
                    </m:ctrlPr>
                  </m:fPr>
                  <m:num>
                    <m:r>
                      <m:rPr>
                        <m:sty m:val="p"/>
                      </m:rPr>
                      <w:rPr>
                        <w:rFonts w:ascii="Cambria Math" w:hAnsi="Cambria Math"/>
                        <w:color w:val="000000"/>
                        <w:sz w:val="20"/>
                        <w:szCs w:val="20"/>
                      </w:rPr>
                      <m:t>R0</m:t>
                    </m:r>
                  </m:num>
                  <m:den>
                    <m:r>
                      <m:rPr>
                        <m:sty m:val="p"/>
                      </m:rPr>
                      <w:rPr>
                        <w:rFonts w:ascii="Cambria Math" w:hAnsi="Cambria Math"/>
                        <w:color w:val="000000"/>
                        <w:sz w:val="20"/>
                        <w:szCs w:val="20"/>
                      </w:rPr>
                      <m:t>n</m:t>
                    </m:r>
                  </m:den>
                </m:f>
                <m:d>
                  <m:dPr>
                    <m:begChr m:val="["/>
                    <m:endChr m:val="]"/>
                    <m:ctrlPr>
                      <w:rPr>
                        <w:rFonts w:ascii="Cambria Math" w:hAnsi="Cambria Math"/>
                        <w:color w:val="000000"/>
                        <w:sz w:val="20"/>
                        <w:szCs w:val="20"/>
                      </w:rPr>
                    </m:ctrlPr>
                  </m:dPr>
                  <m:e>
                    <m:r>
                      <m:rPr>
                        <m:sty m:val="p"/>
                      </m:rPr>
                      <w:rPr>
                        <w:rFonts w:ascii="Cambria Math" w:hAnsi="Cambria Math" w:hint="eastAsia"/>
                        <w:color w:val="000000"/>
                        <w:sz w:val="20"/>
                        <w:szCs w:val="20"/>
                      </w:rPr>
                      <m:t>Ω</m:t>
                    </m:r>
                  </m:e>
                </m:d>
                <m:r>
                  <m:rPr>
                    <m:sty m:val="p"/>
                  </m:rPr>
                  <w:rPr>
                    <w:rFonts w:ascii="Cambria Math" w:hAnsi="Cambria Math"/>
                    <w:color w:val="000000"/>
                    <w:sz w:val="20"/>
                    <w:szCs w:val="20"/>
                  </w:rPr>
                  <m:t xml:space="preserve">   n:</m:t>
                </m:r>
                <m:r>
                  <m:rPr>
                    <m:sty m:val="p"/>
                  </m:rPr>
                  <w:rPr>
                    <w:rFonts w:ascii="Cambria Math" w:hAnsi="Cambria Math" w:hint="eastAsia"/>
                    <w:color w:val="000000"/>
                    <w:sz w:val="20"/>
                    <w:szCs w:val="20"/>
                  </w:rPr>
                  <m:t>抵抗の数</m:t>
                </m:r>
              </m:oMath>
            </m:oMathPara>
          </w:p>
          <w:p w:rsidR="007A4473" w:rsidRPr="000A0308"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ハ</w:t>
            </w:r>
          </w:p>
        </w:tc>
        <w:tc>
          <w:tcPr>
            <w:tcW w:w="8208" w:type="dxa"/>
            <w:vAlign w:val="center"/>
          </w:tcPr>
          <w:p w:rsidR="007A4473" w:rsidRDefault="007A4473" w:rsidP="00F7051C">
            <w:pPr>
              <w:rPr>
                <w:color w:val="000000"/>
                <w:sz w:val="20"/>
                <w:szCs w:val="20"/>
              </w:rPr>
            </w:pPr>
            <w:r>
              <w:rPr>
                <w:rFonts w:hint="eastAsia"/>
                <w:color w:val="000000"/>
                <w:sz w:val="20"/>
                <w:szCs w:val="20"/>
              </w:rPr>
              <w:t>導線の電気抵抗は、</w:t>
            </w:r>
          </w:p>
          <w:p w:rsidR="007A4473" w:rsidRPr="00BA2BD9" w:rsidRDefault="007A4473" w:rsidP="00BA2BD9">
            <w:pPr>
              <w:ind w:leftChars="78" w:left="187"/>
              <w:rPr>
                <w:color w:val="000000"/>
                <w:sz w:val="20"/>
                <w:szCs w:val="20"/>
              </w:rPr>
            </w:pPr>
            <m:oMathPara>
              <m:oMathParaPr>
                <m:jc m:val="left"/>
              </m:oMathParaPr>
              <m:oMath>
                <m:r>
                  <m:rPr>
                    <m:sty m:val="p"/>
                  </m:rPr>
                  <w:rPr>
                    <w:rFonts w:ascii="Cambria Math" w:hAnsi="Cambria Math"/>
                    <w:color w:val="000000"/>
                    <w:sz w:val="20"/>
                    <w:szCs w:val="20"/>
                  </w:rPr>
                  <m:t>R=</m:t>
                </m:r>
                <m:r>
                  <m:rPr>
                    <m:sty m:val="p"/>
                  </m:rPr>
                  <w:rPr>
                    <w:rFonts w:ascii="Cambria Math" w:hAnsi="Cambria Math" w:hint="eastAsia"/>
                    <w:color w:val="000000"/>
                    <w:sz w:val="20"/>
                    <w:szCs w:val="20"/>
                  </w:rPr>
                  <m:t>ρ×</m:t>
                </m:r>
                <m:f>
                  <m:fPr>
                    <m:ctrlPr>
                      <w:rPr>
                        <w:rFonts w:ascii="Cambria Math" w:hAnsi="Cambria Math"/>
                        <w:color w:val="000000"/>
                        <w:sz w:val="20"/>
                        <w:szCs w:val="20"/>
                      </w:rPr>
                    </m:ctrlPr>
                  </m:fPr>
                  <m:num>
                    <m:r>
                      <m:rPr>
                        <m:sty m:val="p"/>
                      </m:rPr>
                      <w:rPr>
                        <w:rFonts w:ascii="Cambria Math" w:hAnsi="Cambria Math"/>
                        <w:color w:val="000000"/>
                        <w:sz w:val="20"/>
                        <w:szCs w:val="20"/>
                      </w:rPr>
                      <m:t>l</m:t>
                    </m:r>
                  </m:num>
                  <m:den>
                    <m:r>
                      <m:rPr>
                        <m:sty m:val="p"/>
                      </m:rPr>
                      <w:rPr>
                        <w:rFonts w:ascii="Cambria Math" w:hAnsi="Cambria Math"/>
                        <w:color w:val="000000"/>
                        <w:sz w:val="20"/>
                        <w:szCs w:val="20"/>
                      </w:rPr>
                      <m:t>S</m:t>
                    </m:r>
                  </m:den>
                </m:f>
                <m:r>
                  <m:rPr>
                    <m:sty m:val="p"/>
                  </m:rPr>
                  <w:rPr>
                    <w:rFonts w:ascii="Cambria Math" w:hAnsi="Cambria Math"/>
                    <w:color w:val="000000"/>
                    <w:sz w:val="20"/>
                    <w:szCs w:val="20"/>
                  </w:rPr>
                  <m:t xml:space="preserve">  [</m:t>
                </m:r>
                <m:r>
                  <m:rPr>
                    <m:sty m:val="p"/>
                  </m:rPr>
                  <w:rPr>
                    <w:rFonts w:ascii="Cambria Math" w:hAnsi="Cambria Math" w:hint="eastAsia"/>
                    <w:color w:val="000000"/>
                    <w:sz w:val="20"/>
                    <w:szCs w:val="20"/>
                  </w:rPr>
                  <m:t>Ω</m:t>
                </m:r>
                <m:r>
                  <m:rPr>
                    <m:sty m:val="p"/>
                  </m:rPr>
                  <w:rPr>
                    <w:rFonts w:ascii="Cambria Math" w:hAnsi="Cambria Math"/>
                    <w:color w:val="000000"/>
                    <w:sz w:val="20"/>
                    <w:szCs w:val="20"/>
                  </w:rPr>
                  <m:t>]</m:t>
                </m:r>
              </m:oMath>
            </m:oMathPara>
          </w:p>
          <w:p w:rsidR="007A4473" w:rsidRDefault="007A4473" w:rsidP="00F7051C">
            <w:pPr>
              <w:rPr>
                <w:color w:val="000000"/>
                <w:sz w:val="20"/>
                <w:szCs w:val="20"/>
              </w:rPr>
            </w:pPr>
            <w:r>
              <w:rPr>
                <w:rFonts w:hint="eastAsia"/>
                <w:color w:val="000000"/>
                <w:sz w:val="20"/>
                <w:szCs w:val="20"/>
              </w:rPr>
              <w:t>となり、長さに比例し、断面積に反比例する。</w:t>
            </w:r>
          </w:p>
          <w:p w:rsidR="007A4473" w:rsidRPr="000A0308"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ニ</w:t>
            </w:r>
          </w:p>
        </w:tc>
        <w:tc>
          <w:tcPr>
            <w:tcW w:w="8208" w:type="dxa"/>
            <w:vAlign w:val="center"/>
          </w:tcPr>
          <w:p w:rsidR="007A4473" w:rsidRDefault="007A4473" w:rsidP="00F7051C">
            <w:pPr>
              <w:rPr>
                <w:color w:val="000000"/>
                <w:sz w:val="20"/>
                <w:szCs w:val="20"/>
              </w:rPr>
            </w:pPr>
            <w:r>
              <w:rPr>
                <w:rFonts w:hint="eastAsia"/>
                <w:color w:val="000000"/>
                <w:sz w:val="20"/>
                <w:szCs w:val="20"/>
              </w:rPr>
              <w:t>インピーダンスZを求め、電流Iを求めてから、電圧VRを計算する。</w:t>
            </w:r>
          </w:p>
          <w:p w:rsidR="007A4473" w:rsidRPr="000A0308"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ニ</w:t>
            </w:r>
          </w:p>
        </w:tc>
        <w:tc>
          <w:tcPr>
            <w:tcW w:w="8208" w:type="dxa"/>
            <w:vAlign w:val="center"/>
          </w:tcPr>
          <w:p w:rsidR="007A4473" w:rsidRDefault="007A4473" w:rsidP="00F7051C">
            <w:pPr>
              <w:rPr>
                <w:color w:val="000000"/>
                <w:sz w:val="20"/>
                <w:szCs w:val="20"/>
              </w:rPr>
            </w:pPr>
            <w:r>
              <w:rPr>
                <w:rFonts w:hint="eastAsia"/>
                <w:color w:val="000000"/>
                <w:sz w:val="20"/>
                <w:szCs w:val="20"/>
              </w:rPr>
              <w:t>三相電力:P=3VIcosθ[W]から求める。</w:t>
            </w:r>
          </w:p>
          <w:p w:rsidR="007A4473" w:rsidRPr="000A0308"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ニ</w:t>
            </w:r>
          </w:p>
        </w:tc>
        <w:tc>
          <w:tcPr>
            <w:tcW w:w="8208" w:type="dxa"/>
            <w:vAlign w:val="center"/>
          </w:tcPr>
          <w:p w:rsidR="007A4473" w:rsidRDefault="007A4473" w:rsidP="00F7051C">
            <w:pPr>
              <w:rPr>
                <w:color w:val="000000"/>
                <w:sz w:val="20"/>
                <w:szCs w:val="20"/>
              </w:rPr>
            </w:pPr>
            <w:r>
              <w:rPr>
                <w:rFonts w:hint="eastAsia"/>
                <w:color w:val="000000"/>
                <w:sz w:val="20"/>
                <w:szCs w:val="20"/>
              </w:rPr>
              <w:t>中性線に流れる電流の向きに注意する。</w:t>
            </w:r>
          </w:p>
          <w:p w:rsidR="007A4473" w:rsidRPr="000A0308"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ハ</w:t>
            </w:r>
          </w:p>
        </w:tc>
        <w:tc>
          <w:tcPr>
            <w:tcW w:w="8208" w:type="dxa"/>
            <w:vAlign w:val="center"/>
          </w:tcPr>
          <w:p w:rsidR="007A4473" w:rsidRDefault="007A4473" w:rsidP="00F7051C">
            <w:pPr>
              <w:rPr>
                <w:color w:val="000000"/>
                <w:sz w:val="20"/>
                <w:szCs w:val="20"/>
              </w:rPr>
            </w:pPr>
            <w:r w:rsidRPr="006672DB">
              <w:rPr>
                <w:rFonts w:hint="eastAsia"/>
                <w:color w:val="000000"/>
                <w:sz w:val="20"/>
                <w:szCs w:val="20"/>
              </w:rPr>
              <w:t>単相3線式回路において</w:t>
            </w:r>
            <w:r>
              <w:rPr>
                <w:rFonts w:hint="eastAsia"/>
                <w:color w:val="000000"/>
                <w:sz w:val="20"/>
                <w:szCs w:val="20"/>
              </w:rPr>
              <w:t>、中性線が断線すると小さい電力の負荷側に大きい電圧がかかる。</w:t>
            </w: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ハ</w:t>
            </w:r>
          </w:p>
        </w:tc>
        <w:tc>
          <w:tcPr>
            <w:tcW w:w="8208" w:type="dxa"/>
            <w:vAlign w:val="center"/>
          </w:tcPr>
          <w:p w:rsidR="007A4473" w:rsidRDefault="007A4473" w:rsidP="008A3E2D">
            <w:pPr>
              <w:rPr>
                <w:color w:val="000000"/>
                <w:sz w:val="20"/>
                <w:szCs w:val="20"/>
              </w:rPr>
            </w:pPr>
            <w:r w:rsidRPr="008A3E2D">
              <w:rPr>
                <w:rFonts w:hint="eastAsia"/>
                <w:color w:val="000000"/>
                <w:sz w:val="20"/>
                <w:szCs w:val="20"/>
              </w:rPr>
              <w:t>直径2.0</w:t>
            </w:r>
            <w:r>
              <w:rPr>
                <w:rFonts w:hint="eastAsia"/>
                <w:color w:val="000000"/>
                <w:sz w:val="20"/>
                <w:szCs w:val="20"/>
              </w:rPr>
              <w:t>[</w:t>
            </w:r>
            <w:r w:rsidRPr="008A3E2D">
              <w:rPr>
                <w:rFonts w:hint="eastAsia"/>
                <w:color w:val="000000"/>
                <w:sz w:val="20"/>
                <w:szCs w:val="20"/>
              </w:rPr>
              <w:t>mm</w:t>
            </w:r>
            <w:r>
              <w:rPr>
                <w:rFonts w:hint="eastAsia"/>
                <w:color w:val="000000"/>
                <w:sz w:val="20"/>
                <w:szCs w:val="20"/>
              </w:rPr>
              <w:t>]の</w:t>
            </w:r>
            <w:r w:rsidRPr="008A3E2D">
              <w:rPr>
                <w:rFonts w:hint="eastAsia"/>
                <w:color w:val="000000"/>
                <w:sz w:val="20"/>
                <w:szCs w:val="20"/>
              </w:rPr>
              <w:t>600</w:t>
            </w:r>
            <w:r>
              <w:rPr>
                <w:rFonts w:hint="eastAsia"/>
                <w:color w:val="000000"/>
                <w:sz w:val="20"/>
                <w:szCs w:val="20"/>
              </w:rPr>
              <w:t>[</w:t>
            </w:r>
            <w:r w:rsidRPr="008A3E2D">
              <w:rPr>
                <w:rFonts w:hint="eastAsia"/>
                <w:color w:val="000000"/>
                <w:sz w:val="20"/>
                <w:szCs w:val="20"/>
              </w:rPr>
              <w:t>V</w:t>
            </w:r>
            <w:r>
              <w:rPr>
                <w:rFonts w:hint="eastAsia"/>
                <w:color w:val="000000"/>
                <w:sz w:val="20"/>
                <w:szCs w:val="20"/>
              </w:rPr>
              <w:t>]</w:t>
            </w:r>
            <w:r w:rsidRPr="008A3E2D">
              <w:rPr>
                <w:rFonts w:hint="eastAsia"/>
                <w:color w:val="000000"/>
                <w:sz w:val="20"/>
                <w:szCs w:val="20"/>
              </w:rPr>
              <w:t>ビニル絶縁</w:t>
            </w:r>
            <w:r>
              <w:rPr>
                <w:rFonts w:hint="eastAsia"/>
                <w:color w:val="000000"/>
                <w:sz w:val="20"/>
                <w:szCs w:val="20"/>
              </w:rPr>
              <w:t>電線の</w:t>
            </w:r>
            <w:r w:rsidRPr="008A3E2D">
              <w:rPr>
                <w:rFonts w:hint="eastAsia"/>
                <w:color w:val="000000"/>
                <w:sz w:val="20"/>
                <w:szCs w:val="20"/>
              </w:rPr>
              <w:t>許容電流</w:t>
            </w:r>
            <w:r>
              <w:rPr>
                <w:rFonts w:hint="eastAsia"/>
                <w:color w:val="000000"/>
                <w:sz w:val="20"/>
                <w:szCs w:val="20"/>
              </w:rPr>
              <w:t>は35[A]で、電線減少係数は0.7なので、許容電流は、</w:t>
            </w:r>
          </w:p>
          <w:p w:rsidR="007A4473" w:rsidRDefault="007A4473" w:rsidP="008A3E2D">
            <w:pPr>
              <w:rPr>
                <w:color w:val="000000"/>
                <w:sz w:val="20"/>
                <w:szCs w:val="20"/>
              </w:rPr>
            </w:pPr>
            <w:r>
              <w:rPr>
                <w:rFonts w:hint="eastAsia"/>
                <w:color w:val="000000"/>
                <w:sz w:val="20"/>
                <w:szCs w:val="20"/>
              </w:rPr>
              <w:t xml:space="preserve">　35×0.7=24.5≒24[A]</w:t>
            </w:r>
          </w:p>
          <w:p w:rsidR="007A4473" w:rsidRDefault="007A4473" w:rsidP="008A3E2D">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イ</w:t>
            </w:r>
          </w:p>
        </w:tc>
        <w:tc>
          <w:tcPr>
            <w:tcW w:w="8208" w:type="dxa"/>
            <w:vAlign w:val="center"/>
          </w:tcPr>
          <w:p w:rsidR="007A4473" w:rsidRDefault="007A4473" w:rsidP="00F7051C">
            <w:pPr>
              <w:rPr>
                <w:color w:val="000000"/>
                <w:sz w:val="20"/>
                <w:szCs w:val="20"/>
              </w:rPr>
            </w:pPr>
            <w:r w:rsidRPr="007A4473">
              <w:rPr>
                <w:color w:val="000000"/>
                <w:sz w:val="20"/>
                <w:szCs w:val="20"/>
              </w:rPr>
              <w:t>零相変流器は、電路に地絡事故が発生した場合に、回路に流れる地絡電流を検出</w:t>
            </w:r>
            <w:r w:rsidR="009B63B7">
              <w:rPr>
                <w:color w:val="000000"/>
                <w:sz w:val="20"/>
                <w:szCs w:val="20"/>
              </w:rPr>
              <w:t>するものである。</w:t>
            </w:r>
          </w:p>
          <w:p w:rsidR="009B63B7" w:rsidRDefault="009B63B7"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ハ</w:t>
            </w:r>
          </w:p>
        </w:tc>
        <w:tc>
          <w:tcPr>
            <w:tcW w:w="8208" w:type="dxa"/>
            <w:vAlign w:val="center"/>
          </w:tcPr>
          <w:p w:rsidR="007A4473" w:rsidRDefault="007A4473" w:rsidP="00F7051C">
            <w:pPr>
              <w:rPr>
                <w:color w:val="000000"/>
                <w:sz w:val="20"/>
                <w:szCs w:val="20"/>
              </w:rPr>
            </w:pPr>
            <w:r>
              <w:rPr>
                <w:rFonts w:hint="eastAsia"/>
                <w:color w:val="000000"/>
                <w:sz w:val="20"/>
                <w:szCs w:val="20"/>
              </w:rPr>
              <w:t>MIケーブルは250℃まで耐えられる。</w:t>
            </w: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ニ</w:t>
            </w:r>
          </w:p>
        </w:tc>
        <w:tc>
          <w:tcPr>
            <w:tcW w:w="8208" w:type="dxa"/>
            <w:vAlign w:val="center"/>
          </w:tcPr>
          <w:p w:rsidR="007A4473" w:rsidRDefault="00046843" w:rsidP="00F7051C">
            <w:pPr>
              <w:rPr>
                <w:color w:val="000000"/>
                <w:sz w:val="20"/>
                <w:szCs w:val="20"/>
              </w:rPr>
            </w:pPr>
            <w:r>
              <w:rPr>
                <w:noProof/>
                <w:color w:val="000000"/>
                <w:sz w:val="20"/>
                <w:szCs w:val="20"/>
              </w:rPr>
              <w:pict>
                <v:group id="_x0000_s1155" style="position:absolute;left:0;text-align:left;margin-left:155.65pt;margin-top:4pt;width:21.3pt;height:21.3pt;z-index:251763712;mso-position-horizontal-relative:text;mso-position-vertical-relative:text" coordorigin="5017,13231" coordsize="484,484">
                  <v:oval id="_x0000_s1156" style="position:absolute;left:5017;top:13231;width:484;height:484;mso-wrap-style:none">
                    <v:textbox style="mso-fit-shape-to-text:t" inset="5.85pt,.7pt,5.85pt,.7pt"/>
                  </v:oval>
                  <v:rect id="_x0000_s1157" style="position:absolute;left:5121;top:13391;width:60;height:150;rotation:90;mso-wrap-style:none">
                    <v:textbox style="mso-fit-shape-to-text:t" inset="5.85pt,.7pt,5.85pt,.7pt"/>
                  </v:rect>
                  <v:rect id="_x0000_s1158" style="position:absolute;left:5338;top:13391;width:60;height:150;rotation:90;mso-wrap-style:none">
                    <v:textbox style="mso-fit-shape-to-text:t" inset="5.85pt,.7pt,5.85pt,.7pt"/>
                  </v:rect>
                  <v:group id="_x0000_s1159" style="position:absolute;left:5231;top:13558;width:72;height:92;rotation:270" coordorigin="6228,12784" coordsize="386,494">
                    <v:shape id="_x0000_s1160" type="#_x0000_t19" style="position:absolute;left:6229;top:12785;width:385;height:493;mso-wrap-style:none" coordsize="22224,43200" adj=",6006780,624" path="wr-20976,,22224,43200,624,,,43191nfewr-20976,,22224,43200,624,,,43191l624,21600nsxe">
                      <v:path o:connectlocs="624,0;0,43191;624,21600"/>
                      <v:textbox style="mso-fit-shape-to-text:t" inset="5.85pt,.7pt,5.85pt,.7pt"/>
                    </v:shape>
                    <v:shape id="_x0000_s1161" type="#_x0000_t32" style="position:absolute;left:6228;top:12784;width:0;height:493;mso-wrap-style:none" o:connectortype="straight"/>
                  </v:group>
                </v:group>
              </w:pict>
            </w:r>
            <w:r w:rsidR="004E6E53">
              <w:rPr>
                <w:color w:val="000000"/>
                <w:sz w:val="20"/>
                <w:szCs w:val="20"/>
              </w:rPr>
              <w:t xml:space="preserve">単相200Vのコンセントの形状は、　　　</w:t>
            </w:r>
            <w:r w:rsidR="004E6E53">
              <w:rPr>
                <w:rFonts w:hint="eastAsia"/>
                <w:color w:val="000000"/>
                <w:sz w:val="20"/>
                <w:szCs w:val="20"/>
              </w:rPr>
              <w:t>である</w:t>
            </w:r>
            <w:r w:rsidR="004E6E53">
              <w:rPr>
                <w:color w:val="000000"/>
                <w:sz w:val="20"/>
                <w:szCs w:val="20"/>
              </w:rPr>
              <w:t>。</w:t>
            </w:r>
          </w:p>
          <w:p w:rsidR="004E6E53" w:rsidRDefault="004E6E5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ハ</w:t>
            </w:r>
          </w:p>
        </w:tc>
        <w:tc>
          <w:tcPr>
            <w:tcW w:w="8208" w:type="dxa"/>
            <w:vAlign w:val="center"/>
          </w:tcPr>
          <w:p w:rsidR="007A4473" w:rsidRDefault="007A4473" w:rsidP="00F7051C">
            <w:pPr>
              <w:rPr>
                <w:color w:val="000000"/>
                <w:sz w:val="20"/>
                <w:szCs w:val="20"/>
              </w:rPr>
            </w:pPr>
            <w:r>
              <w:rPr>
                <w:rFonts w:hint="eastAsia"/>
                <w:color w:val="000000"/>
                <w:sz w:val="20"/>
                <w:szCs w:val="20"/>
              </w:rPr>
              <w:t>D種接地工事は、接地抵抗100[Ω]以下とする。ただし、低圧電路に地絡を生じた場合に0.5秒以内に自動的に電路を遮断する装置を設ける場合は接地抵抗を500[Ω]とすることができる。</w:t>
            </w: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ロ</w:t>
            </w:r>
          </w:p>
        </w:tc>
        <w:tc>
          <w:tcPr>
            <w:tcW w:w="8208" w:type="dxa"/>
            <w:vAlign w:val="center"/>
          </w:tcPr>
          <w:p w:rsidR="007A4473" w:rsidRDefault="007A4473" w:rsidP="00F7051C">
            <w:pPr>
              <w:rPr>
                <w:color w:val="000000"/>
                <w:sz w:val="20"/>
                <w:szCs w:val="20"/>
              </w:rPr>
            </w:pPr>
            <w:r>
              <w:rPr>
                <w:rFonts w:hint="eastAsia"/>
                <w:color w:val="000000"/>
                <w:sz w:val="20"/>
                <w:szCs w:val="20"/>
              </w:rPr>
              <w:t>木造家屋の引き込み口屋側部分の配線は、がいし引き工事、合成樹脂管工事、ケーブル工事でなければならない。電線の絶縁劣化により金属管を通して漏電することを防ぐためである。</w:t>
            </w: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イ</w:t>
            </w:r>
          </w:p>
        </w:tc>
        <w:tc>
          <w:tcPr>
            <w:tcW w:w="8208" w:type="dxa"/>
            <w:vAlign w:val="center"/>
          </w:tcPr>
          <w:p w:rsidR="007A4473" w:rsidRDefault="007A4473" w:rsidP="00F7051C">
            <w:pPr>
              <w:rPr>
                <w:color w:val="000000"/>
                <w:sz w:val="20"/>
                <w:szCs w:val="20"/>
              </w:rPr>
            </w:pPr>
            <w:r>
              <w:rPr>
                <w:rFonts w:hint="eastAsia"/>
                <w:color w:val="000000"/>
                <w:sz w:val="20"/>
                <w:szCs w:val="20"/>
              </w:rPr>
              <w:t>竣工検査は、一般用電気工作物が新設され、または変更の工事が完成した時、電気設備技術基準に適合しているかを使用開始前に検査することである。</w:t>
            </w:r>
          </w:p>
          <w:p w:rsidR="007A4473" w:rsidRDefault="007A4473" w:rsidP="00F7051C">
            <w:pPr>
              <w:rPr>
                <w:color w:val="000000"/>
                <w:sz w:val="20"/>
                <w:szCs w:val="20"/>
              </w:rPr>
            </w:pPr>
            <w:r>
              <w:rPr>
                <w:rFonts w:hint="eastAsia"/>
                <w:color w:val="000000"/>
                <w:sz w:val="20"/>
                <w:szCs w:val="20"/>
              </w:rPr>
              <w:t>設備の目視点検→絶縁抵抗の測定→接地抵抗の測定→電路の導通試験</w:t>
            </w: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イ</w:t>
            </w:r>
          </w:p>
        </w:tc>
        <w:tc>
          <w:tcPr>
            <w:tcW w:w="8208" w:type="dxa"/>
            <w:vAlign w:val="center"/>
          </w:tcPr>
          <w:p w:rsidR="007A4473" w:rsidRDefault="007A4473" w:rsidP="00F7051C">
            <w:pPr>
              <w:rPr>
                <w:color w:val="000000"/>
                <w:sz w:val="20"/>
                <w:szCs w:val="20"/>
              </w:rPr>
            </w:pPr>
            <w:r>
              <w:rPr>
                <w:rFonts w:hint="eastAsia"/>
                <w:color w:val="000000"/>
                <w:sz w:val="20"/>
                <w:szCs w:val="20"/>
              </w:rPr>
              <w:t>クランプ型電流計は、電流が発生する磁界を検出して、電流の値を指示する構成となっている。イのように使用すると、両電圧線の電流による磁界は相殺されて0となり、漏れ電流を測定することになる。なお、ロ、ハのように測定すると、電圧線と中性線の合成電流を指示する。ニの場合は、１線の負荷電流を測定する。</w:t>
            </w: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イ</w:t>
            </w:r>
          </w:p>
        </w:tc>
        <w:tc>
          <w:tcPr>
            <w:tcW w:w="8208" w:type="dxa"/>
            <w:vAlign w:val="center"/>
          </w:tcPr>
          <w:p w:rsidR="007A4473" w:rsidRDefault="007A4473" w:rsidP="00F7051C">
            <w:pPr>
              <w:rPr>
                <w:color w:val="000000"/>
                <w:sz w:val="20"/>
                <w:szCs w:val="20"/>
              </w:rPr>
            </w:pPr>
            <w:r>
              <w:rPr>
                <w:rFonts w:hint="eastAsia"/>
                <w:color w:val="000000"/>
                <w:sz w:val="20"/>
                <w:szCs w:val="20"/>
              </w:rPr>
              <w:t>50kw以上の小出力発電設備は、自家用電気工作物となる。</w:t>
            </w: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ロ</w:t>
            </w:r>
          </w:p>
        </w:tc>
        <w:tc>
          <w:tcPr>
            <w:tcW w:w="8208" w:type="dxa"/>
            <w:vAlign w:val="center"/>
          </w:tcPr>
          <w:p w:rsidR="007A4473" w:rsidRDefault="007A4473" w:rsidP="00F7051C">
            <w:pPr>
              <w:rPr>
                <w:color w:val="000000"/>
                <w:sz w:val="20"/>
                <w:szCs w:val="20"/>
              </w:rPr>
            </w:pPr>
            <w:r>
              <w:rPr>
                <w:color w:val="000000"/>
                <w:sz w:val="20"/>
                <w:szCs w:val="20"/>
              </w:rPr>
              <w:t>電気工事士法の目的は、電気工事の作業に従事する者の資格および義務を定め、もって電気工事の欠陥による災害の発生を防止することである。</w:t>
            </w: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ニ</w:t>
            </w:r>
          </w:p>
        </w:tc>
        <w:tc>
          <w:tcPr>
            <w:tcW w:w="8208" w:type="dxa"/>
            <w:vAlign w:val="center"/>
          </w:tcPr>
          <w:p w:rsidR="007A4473" w:rsidRDefault="007A4473" w:rsidP="00F7051C">
            <w:pPr>
              <w:rPr>
                <w:color w:val="000000"/>
                <w:sz w:val="20"/>
                <w:szCs w:val="20"/>
              </w:rPr>
            </w:pPr>
            <w:r>
              <w:rPr>
                <w:rFonts w:hint="eastAsia"/>
                <w:color w:val="000000"/>
                <w:sz w:val="20"/>
                <w:szCs w:val="20"/>
              </w:rPr>
              <w:t>資格に種類に応じた電気工事の範囲は下図のとおりである。従って自家用電気工作物の非常用予備発電装置の工事はできない。</w:t>
            </w:r>
          </w:p>
          <w:p w:rsidR="007A4473" w:rsidRDefault="007A4473" w:rsidP="00F7051C">
            <w:pPr>
              <w:rPr>
                <w:color w:val="000000"/>
                <w:sz w:val="20"/>
                <w:szCs w:val="20"/>
              </w:rPr>
            </w:pPr>
            <w:r>
              <w:rPr>
                <w:rFonts w:hint="eastAsia"/>
                <w:noProof/>
                <w:color w:val="000000"/>
                <w:sz w:val="20"/>
                <w:szCs w:val="20"/>
              </w:rPr>
              <w:drawing>
                <wp:anchor distT="0" distB="0" distL="114300" distR="114300" simplePos="0" relativeHeight="251762688" behindDoc="0" locked="0" layoutInCell="1" allowOverlap="1">
                  <wp:simplePos x="0" y="0"/>
                  <wp:positionH relativeFrom="column">
                    <wp:posOffset>694055</wp:posOffset>
                  </wp:positionH>
                  <wp:positionV relativeFrom="paragraph">
                    <wp:posOffset>83185</wp:posOffset>
                  </wp:positionV>
                  <wp:extent cx="2969895" cy="1824355"/>
                  <wp:effectExtent l="19050" t="0" r="1905" b="0"/>
                  <wp:wrapNone/>
                  <wp:docPr id="2" name="図 0" descr="資格に応じた電気工事の範囲.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資格に応じた電気工事の範囲.gif"/>
                          <pic:cNvPicPr/>
                        </pic:nvPicPr>
                        <pic:blipFill>
                          <a:blip r:embed="rId8" cstate="print"/>
                          <a:stretch>
                            <a:fillRect/>
                          </a:stretch>
                        </pic:blipFill>
                        <pic:spPr>
                          <a:xfrm>
                            <a:off x="0" y="0"/>
                            <a:ext cx="2969895" cy="1824355"/>
                          </a:xfrm>
                          <a:prstGeom prst="rect">
                            <a:avLst/>
                          </a:prstGeom>
                        </pic:spPr>
                      </pic:pic>
                    </a:graphicData>
                  </a:graphic>
                </wp:anchor>
              </w:drawing>
            </w:r>
          </w:p>
          <w:p w:rsidR="007A4473" w:rsidRDefault="007A4473" w:rsidP="00F7051C">
            <w:pPr>
              <w:rPr>
                <w:color w:val="000000"/>
                <w:sz w:val="20"/>
                <w:szCs w:val="20"/>
              </w:rPr>
            </w:pPr>
          </w:p>
          <w:p w:rsidR="007A4473" w:rsidRDefault="007A4473" w:rsidP="00F7051C">
            <w:pPr>
              <w:rPr>
                <w:color w:val="000000"/>
                <w:sz w:val="20"/>
                <w:szCs w:val="20"/>
              </w:rPr>
            </w:pPr>
          </w:p>
          <w:p w:rsidR="007A4473" w:rsidRDefault="007A4473" w:rsidP="00F7051C">
            <w:pPr>
              <w:rPr>
                <w:color w:val="000000"/>
                <w:sz w:val="20"/>
                <w:szCs w:val="20"/>
              </w:rPr>
            </w:pPr>
          </w:p>
          <w:p w:rsidR="007A4473" w:rsidRDefault="007A4473" w:rsidP="00F7051C">
            <w:pPr>
              <w:rPr>
                <w:color w:val="000000"/>
                <w:sz w:val="20"/>
                <w:szCs w:val="20"/>
              </w:rPr>
            </w:pPr>
          </w:p>
          <w:p w:rsidR="007A4473" w:rsidRDefault="007A4473" w:rsidP="00F7051C">
            <w:pPr>
              <w:rPr>
                <w:color w:val="000000"/>
                <w:sz w:val="20"/>
                <w:szCs w:val="20"/>
              </w:rPr>
            </w:pPr>
          </w:p>
          <w:p w:rsidR="007A4473" w:rsidRDefault="007A4473" w:rsidP="00F7051C">
            <w:pPr>
              <w:rPr>
                <w:color w:val="000000"/>
                <w:sz w:val="20"/>
                <w:szCs w:val="20"/>
              </w:rPr>
            </w:pPr>
          </w:p>
          <w:p w:rsidR="007A4473" w:rsidRDefault="007A4473" w:rsidP="00F7051C">
            <w:pPr>
              <w:rPr>
                <w:color w:val="000000"/>
                <w:sz w:val="20"/>
                <w:szCs w:val="20"/>
              </w:rPr>
            </w:pPr>
          </w:p>
          <w:p w:rsidR="007A4473" w:rsidRDefault="007A4473" w:rsidP="00F7051C">
            <w:pPr>
              <w:rPr>
                <w:color w:val="000000"/>
                <w:sz w:val="20"/>
                <w:szCs w:val="20"/>
              </w:rPr>
            </w:pPr>
          </w:p>
        </w:tc>
      </w:tr>
      <w:tr w:rsidR="007A4473" w:rsidRPr="000A0308" w:rsidTr="007A4473">
        <w:trPr>
          <w:cantSplit/>
        </w:trPr>
        <w:tc>
          <w:tcPr>
            <w:tcW w:w="709" w:type="dxa"/>
            <w:vAlign w:val="center"/>
          </w:tcPr>
          <w:p w:rsidR="007A4473" w:rsidRPr="00BA2BD9" w:rsidRDefault="007A4473" w:rsidP="00BA2BD9">
            <w:pPr>
              <w:pStyle w:val="a7"/>
              <w:numPr>
                <w:ilvl w:val="0"/>
                <w:numId w:val="3"/>
              </w:numPr>
              <w:ind w:leftChars="0"/>
              <w:rPr>
                <w:color w:val="000000"/>
                <w:sz w:val="20"/>
                <w:szCs w:val="20"/>
              </w:rPr>
            </w:pPr>
          </w:p>
        </w:tc>
        <w:tc>
          <w:tcPr>
            <w:tcW w:w="803" w:type="dxa"/>
            <w:vAlign w:val="center"/>
          </w:tcPr>
          <w:p w:rsidR="007A4473" w:rsidRPr="000A0308" w:rsidRDefault="00B24AA2" w:rsidP="00F7051C">
            <w:pPr>
              <w:jc w:val="center"/>
              <w:rPr>
                <w:color w:val="000000"/>
                <w:sz w:val="20"/>
                <w:szCs w:val="20"/>
              </w:rPr>
            </w:pPr>
            <w:r>
              <w:rPr>
                <w:rFonts w:hint="eastAsia"/>
                <w:color w:val="000000"/>
                <w:sz w:val="20"/>
                <w:szCs w:val="20"/>
              </w:rPr>
              <w:t>イ</w:t>
            </w:r>
          </w:p>
        </w:tc>
        <w:tc>
          <w:tcPr>
            <w:tcW w:w="8208" w:type="dxa"/>
            <w:vAlign w:val="center"/>
          </w:tcPr>
          <w:p w:rsidR="007A4473" w:rsidRDefault="007A4473" w:rsidP="00F7051C">
            <w:pPr>
              <w:rPr>
                <w:color w:val="000000"/>
                <w:sz w:val="20"/>
                <w:szCs w:val="20"/>
              </w:rPr>
            </w:pPr>
            <w:r>
              <w:rPr>
                <w:color w:val="000000"/>
                <w:sz w:val="20"/>
                <w:szCs w:val="20"/>
              </w:rPr>
              <w:t>電気用品安全法の目的は、</w:t>
            </w:r>
            <w:r w:rsidRPr="007A4473">
              <w:rPr>
                <w:rFonts w:hint="eastAsia"/>
                <w:color w:val="000000"/>
                <w:sz w:val="20"/>
                <w:szCs w:val="20"/>
              </w:rPr>
              <w:t>電気用品による危険及び障害の発生を防止する</w:t>
            </w:r>
            <w:r>
              <w:rPr>
                <w:rFonts w:hint="eastAsia"/>
                <w:color w:val="000000"/>
                <w:sz w:val="20"/>
                <w:szCs w:val="20"/>
              </w:rPr>
              <w:t>ことである。</w:t>
            </w:r>
          </w:p>
          <w:p w:rsidR="007A4473" w:rsidRDefault="007A4473" w:rsidP="00F7051C">
            <w:pPr>
              <w:rPr>
                <w:color w:val="000000"/>
                <w:sz w:val="20"/>
                <w:szCs w:val="20"/>
              </w:rPr>
            </w:pPr>
          </w:p>
        </w:tc>
      </w:tr>
    </w:tbl>
    <w:p w:rsidR="003126EA" w:rsidRDefault="003126EA" w:rsidP="008324D9">
      <w:pPr>
        <w:pStyle w:val="a3"/>
        <w:ind w:leftChars="0" w:left="0"/>
        <w:rPr>
          <w:color w:val="000000"/>
          <w:lang w:val="fr-FR"/>
        </w:rPr>
      </w:pPr>
    </w:p>
    <w:sectPr w:rsidR="003126EA" w:rsidSect="008324D9">
      <w:footerReference w:type="default" r:id="rId9"/>
      <w:pgSz w:w="11906" w:h="16838"/>
      <w:pgMar w:top="1134" w:right="1134" w:bottom="1134" w:left="1134" w:header="851"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CD2" w:rsidRDefault="00613CD2" w:rsidP="001250CC">
      <w:r>
        <w:separator/>
      </w:r>
    </w:p>
  </w:endnote>
  <w:endnote w:type="continuationSeparator" w:id="0">
    <w:p w:rsidR="00613CD2" w:rsidRDefault="00613CD2" w:rsidP="001250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1653"/>
      <w:docPartObj>
        <w:docPartGallery w:val="Page Numbers (Bottom of Page)"/>
        <w:docPartUnique/>
      </w:docPartObj>
    </w:sdtPr>
    <w:sdtContent>
      <w:p w:rsidR="008324D9" w:rsidRDefault="00046843">
        <w:pPr>
          <w:pStyle w:val="a5"/>
          <w:jc w:val="center"/>
        </w:pPr>
        <w:fldSimple w:instr=" PAGE   \* MERGEFORMAT ">
          <w:r w:rsidR="003733A8" w:rsidRPr="003733A8">
            <w:rPr>
              <w:noProof/>
              <w:lang w:val="ja-JP"/>
            </w:rPr>
            <w:t>1</w:t>
          </w:r>
        </w:fldSimple>
      </w:p>
    </w:sdtContent>
  </w:sdt>
  <w:p w:rsidR="008324D9" w:rsidRDefault="008324D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CD2" w:rsidRDefault="00613CD2" w:rsidP="001250CC">
      <w:r>
        <w:separator/>
      </w:r>
    </w:p>
  </w:footnote>
  <w:footnote w:type="continuationSeparator" w:id="0">
    <w:p w:rsidR="00613CD2" w:rsidRDefault="00613CD2" w:rsidP="001250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60A73"/>
    <w:multiLevelType w:val="hybridMultilevel"/>
    <w:tmpl w:val="95BA7A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0B6525A"/>
    <w:multiLevelType w:val="hybridMultilevel"/>
    <w:tmpl w:val="D74E58A0"/>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E297963"/>
    <w:multiLevelType w:val="hybridMultilevel"/>
    <w:tmpl w:val="0E36AB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0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26EA"/>
    <w:rsid w:val="00010733"/>
    <w:rsid w:val="00046843"/>
    <w:rsid w:val="001250CC"/>
    <w:rsid w:val="003126EA"/>
    <w:rsid w:val="003334F3"/>
    <w:rsid w:val="003733A8"/>
    <w:rsid w:val="004E6E53"/>
    <w:rsid w:val="005E2DA7"/>
    <w:rsid w:val="00612078"/>
    <w:rsid w:val="00613CD2"/>
    <w:rsid w:val="006672DB"/>
    <w:rsid w:val="006E6DA4"/>
    <w:rsid w:val="007A4473"/>
    <w:rsid w:val="008324D9"/>
    <w:rsid w:val="008A3E2D"/>
    <w:rsid w:val="009B052B"/>
    <w:rsid w:val="009B63B7"/>
    <w:rsid w:val="00B24AA2"/>
    <w:rsid w:val="00BA2BD9"/>
    <w:rsid w:val="00C65A9B"/>
    <w:rsid w:val="00C923FF"/>
    <w:rsid w:val="00C93DEA"/>
    <w:rsid w:val="00D459DB"/>
    <w:rsid w:val="00E724E9"/>
    <w:rsid w:val="00F0384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1"/>
      <o:rules v:ext="edit">
        <o:r id="V:Rule2" type="arc" idref="#_x0000_s1101"/>
        <o:r id="V:Rule24" type="arc" idref="#_x0000_s1037"/>
        <o:r id="V:Rule50" type="arc" idref="#_x0000_s1160"/>
        <o:r id="V:Rule52" type="connector" idref="#_x0000_s1110"/>
        <o:r id="V:Rule53" type="connector" idref="#_x0000_s1128"/>
        <o:r id="V:Rule54" type="connector" idref="#_x0000_s1075"/>
        <o:r id="V:Rule55" type="connector" idref="#_x0000_s1069"/>
        <o:r id="V:Rule56" type="connector" idref="#_x0000_s1115"/>
        <o:r id="V:Rule57" type="connector" idref="#_x0000_s1072"/>
        <o:r id="V:Rule58" type="connector" idref="#_x0000_s1133"/>
        <o:r id="V:Rule59" type="connector" idref="#_x0000_s1132"/>
        <o:r id="V:Rule60" type="connector" idref="#_x0000_s1112"/>
        <o:r id="V:Rule61" type="connector" idref="#_x0000_s1055"/>
        <o:r id="V:Rule62" type="connector" idref="#_x0000_s1054"/>
        <o:r id="V:Rule63" type="connector" idref="#_x0000_s1059"/>
        <o:r id="V:Rule64" type="connector" idref="#_x0000_s1028"/>
        <o:r id="V:Rule65" type="connector" idref="#_x0000_s1051"/>
        <o:r id="V:Rule66" type="connector" idref="#_x0000_s1117"/>
        <o:r id="V:Rule67" type="connector" idref="#_x0000_s1120"/>
        <o:r id="V:Rule68" type="connector" idref="#_x0000_s1027"/>
        <o:r id="V:Rule69" type="connector" idref="#_x0000_s1118"/>
        <o:r id="V:Rule70" type="connector" idref="#_x0000_s1121"/>
        <o:r id="V:Rule71" type="connector" idref="#_x0000_s1137"/>
        <o:r id="V:Rule72" type="connector" idref="#_x0000_s1026"/>
        <o:r id="V:Rule73" type="connector" idref="#_x0000_s1114"/>
        <o:r id="V:Rule74" type="connector" idref="#_x0000_s1071"/>
        <o:r id="V:Rule75" type="connector" idref="#_x0000_s1056"/>
        <o:r id="V:Rule76" type="connector" idref="#_x0000_s1136"/>
        <o:r id="V:Rule77" type="connector" idref="#_x0000_s1122"/>
        <o:r id="V:Rule78" type="connector" idref="#_x0000_s1070"/>
        <o:r id="V:Rule79" type="connector" idref="#_x0000_s1061"/>
        <o:r id="V:Rule80" type="connector" idref="#_x0000_s1029"/>
        <o:r id="V:Rule81" type="connector" idref="#_x0000_s1076"/>
        <o:r id="V:Rule82" type="connector" idref="#_x0000_s1060"/>
        <o:r id="V:Rule83" type="connector" idref="#_x0000_s1129"/>
        <o:r id="V:Rule84" type="connector" idref="#_x0000_s1111"/>
        <o:r id="V:Rule85" type="connector" idref="#_x0000_s1057"/>
        <o:r id="V:Rule86" type="connector" idref="#_x0000_s1058"/>
        <o:r id="V:Rule87" type="connector" idref="#_x0000_s1052"/>
        <o:r id="V:Rule88" type="connector" idref="#_x0000_s1031"/>
        <o:r id="V:Rule89" type="connector" idref="#_x0000_s1113"/>
        <o:r id="V:Rule90" type="connector" idref="#_x0000_s1074"/>
        <o:r id="V:Rule91" type="connector" idref="#_x0000_s1135"/>
        <o:r id="V:Rule92" type="connector" idref="#_x0000_s1134"/>
        <o:r id="V:Rule93" type="connector" idref="#_x0000_s1053"/>
        <o:r id="V:Rule94" type="connector" idref="#_x0000_s1030"/>
        <o:r id="V:Rule95" type="connector" idref="#_x0000_s1077"/>
        <o:r id="V:Rule96" type="connector" idref="#_x0000_s1161"/>
        <o:r id="V:Rule97" type="connector" idref="#_x0000_s1050"/>
        <o:r id="V:Rule98" type="connector" idref="#_x0000_s1123"/>
        <o:r id="V:Rule99" type="connector" idref="#_x0000_s10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6EA"/>
    <w:pPr>
      <w:widowControl w:val="0"/>
      <w:jc w:val="both"/>
    </w:pPr>
    <w:rPr>
      <w:rFonts w:ascii="ＭＳ 明朝" w:eastAsia="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3126EA"/>
    <w:pPr>
      <w:ind w:leftChars="100" w:left="241"/>
    </w:pPr>
  </w:style>
  <w:style w:type="character" w:customStyle="1" w:styleId="a4">
    <w:name w:val="本文インデント (文字)"/>
    <w:basedOn w:val="a0"/>
    <w:link w:val="a3"/>
    <w:semiHidden/>
    <w:rsid w:val="003126EA"/>
    <w:rPr>
      <w:rFonts w:ascii="ＭＳ 明朝" w:eastAsia="ＭＳ 明朝" w:hAnsi="ＭＳ 明朝" w:cs="Times New Roman"/>
      <w:sz w:val="24"/>
      <w:szCs w:val="24"/>
    </w:rPr>
  </w:style>
  <w:style w:type="paragraph" w:styleId="a5">
    <w:name w:val="footer"/>
    <w:basedOn w:val="a"/>
    <w:link w:val="a6"/>
    <w:uiPriority w:val="99"/>
    <w:rsid w:val="003126EA"/>
    <w:pPr>
      <w:tabs>
        <w:tab w:val="center" w:pos="4252"/>
        <w:tab w:val="right" w:pos="8504"/>
      </w:tabs>
      <w:snapToGrid w:val="0"/>
    </w:pPr>
  </w:style>
  <w:style w:type="character" w:customStyle="1" w:styleId="a6">
    <w:name w:val="フッター (文字)"/>
    <w:basedOn w:val="a0"/>
    <w:link w:val="a5"/>
    <w:uiPriority w:val="99"/>
    <w:rsid w:val="003126EA"/>
    <w:rPr>
      <w:rFonts w:ascii="ＭＳ 明朝" w:eastAsia="ＭＳ 明朝" w:hAnsi="ＭＳ 明朝" w:cs="Times New Roman"/>
      <w:sz w:val="24"/>
      <w:szCs w:val="24"/>
    </w:rPr>
  </w:style>
  <w:style w:type="paragraph" w:styleId="a7">
    <w:name w:val="List Paragraph"/>
    <w:basedOn w:val="a"/>
    <w:uiPriority w:val="34"/>
    <w:qFormat/>
    <w:rsid w:val="00BA2BD9"/>
    <w:pPr>
      <w:ind w:leftChars="400" w:left="840"/>
    </w:pPr>
  </w:style>
  <w:style w:type="character" w:styleId="a8">
    <w:name w:val="Placeholder Text"/>
    <w:basedOn w:val="a0"/>
    <w:uiPriority w:val="99"/>
    <w:semiHidden/>
    <w:rsid w:val="00BA2BD9"/>
    <w:rPr>
      <w:color w:val="808080"/>
    </w:rPr>
  </w:style>
  <w:style w:type="paragraph" w:styleId="a9">
    <w:name w:val="Balloon Text"/>
    <w:basedOn w:val="a"/>
    <w:link w:val="aa"/>
    <w:uiPriority w:val="99"/>
    <w:semiHidden/>
    <w:unhideWhenUsed/>
    <w:rsid w:val="00BA2BD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A2BD9"/>
    <w:rPr>
      <w:rFonts w:asciiTheme="majorHAnsi" w:eastAsiaTheme="majorEastAsia" w:hAnsiTheme="majorHAnsi" w:cstheme="majorBidi"/>
      <w:sz w:val="18"/>
      <w:szCs w:val="18"/>
    </w:rPr>
  </w:style>
  <w:style w:type="paragraph" w:styleId="ab">
    <w:name w:val="header"/>
    <w:basedOn w:val="a"/>
    <w:link w:val="ac"/>
    <w:uiPriority w:val="99"/>
    <w:semiHidden/>
    <w:unhideWhenUsed/>
    <w:rsid w:val="001250CC"/>
    <w:pPr>
      <w:tabs>
        <w:tab w:val="center" w:pos="4252"/>
        <w:tab w:val="right" w:pos="8504"/>
      </w:tabs>
      <w:snapToGrid w:val="0"/>
    </w:pPr>
  </w:style>
  <w:style w:type="character" w:customStyle="1" w:styleId="ac">
    <w:name w:val="ヘッダー (文字)"/>
    <w:basedOn w:val="a0"/>
    <w:link w:val="ab"/>
    <w:uiPriority w:val="99"/>
    <w:semiHidden/>
    <w:rsid w:val="001250CC"/>
    <w:rPr>
      <w:rFonts w:ascii="ＭＳ 明朝" w:eastAsia="ＭＳ 明朝" w:hAnsi="ＭＳ 明朝"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6E0F5-DBC4-40E8-A094-13FDD5141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245</Words>
  <Characters>1401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PC161-081</dc:creator>
  <cp:lastModifiedBy>PC161-081</cp:lastModifiedBy>
  <cp:revision>7</cp:revision>
  <dcterms:created xsi:type="dcterms:W3CDTF">2014-07-02T23:28:00Z</dcterms:created>
  <dcterms:modified xsi:type="dcterms:W3CDTF">2014-08-25T00:48:00Z</dcterms:modified>
</cp:coreProperties>
</file>