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39" w:rsidRDefault="00B02839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726DB4" w:rsidRDefault="00726DB4" w:rsidP="00B02839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</w:p>
    <w:p w:rsidR="00B02839" w:rsidRDefault="00B02839" w:rsidP="00B02839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B02839" w:rsidRPr="00AA4F43" w:rsidRDefault="00B02839" w:rsidP="00B02839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 w:rsidRPr="00AA4F43">
        <w:rPr>
          <w:rFonts w:ascii="ＭＳ ゴシック" w:eastAsia="ＭＳ ゴシック" w:hAnsi="ＭＳ ゴシック" w:hint="eastAsia"/>
          <w:bCs/>
          <w:sz w:val="32"/>
          <w:szCs w:val="28"/>
        </w:rPr>
        <w:t>「ＨＤＬによる</w:t>
      </w:r>
      <w:r w:rsidR="00F527FE" w:rsidRPr="00AA4F43">
        <w:rPr>
          <w:rFonts w:ascii="ＭＳ ゴシック" w:eastAsia="ＭＳ ゴシック" w:hAnsi="ＭＳ ゴシック" w:hint="eastAsia"/>
          <w:bCs/>
          <w:sz w:val="32"/>
          <w:szCs w:val="28"/>
        </w:rPr>
        <w:t>ディジタル</w:t>
      </w:r>
      <w:r w:rsidRPr="00AA4F43">
        <w:rPr>
          <w:rFonts w:ascii="ＭＳ ゴシック" w:eastAsia="ＭＳ ゴシック" w:hAnsi="ＭＳ ゴシック" w:hint="eastAsia"/>
          <w:bCs/>
          <w:sz w:val="32"/>
          <w:szCs w:val="28"/>
        </w:rPr>
        <w:t>回路設計･製作」</w:t>
      </w:r>
    </w:p>
    <w:p w:rsidR="00B02839" w:rsidRP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B02839" w:rsidRDefault="00B02839" w:rsidP="00B02839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B02839" w:rsidTr="00C46A7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B02839" w:rsidRDefault="00B02839" w:rsidP="00B02839">
            <w:pPr>
              <w:ind w:rightChars="74" w:right="155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B02839" w:rsidRDefault="00B02839" w:rsidP="00B02839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B02839" w:rsidRDefault="00B02839" w:rsidP="00B02839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726DB4">
              <w:rPr>
                <w:rFonts w:ascii="ＭＳ Ｐゴシック" w:eastAsia="ＭＳ Ｐゴシック" w:hAnsi="ＭＳ Ｐゴシック" w:hint="eastAsia"/>
              </w:rPr>
              <w:t>180</w:t>
            </w:r>
            <w:r>
              <w:rPr>
                <w:rFonts w:ascii="ＭＳ Ｐゴシック" w:eastAsia="ＭＳ Ｐゴシック" w:hAnsi="ＭＳ Ｐゴシック" w:hint="eastAsia"/>
              </w:rPr>
              <w:t>分（休憩を除く）</w:t>
            </w:r>
            <w:r w:rsidR="000C3E83">
              <w:rPr>
                <w:rFonts w:ascii="ＭＳ Ｐゴシック" w:eastAsia="ＭＳ Ｐゴシック" w:hAnsi="ＭＳ Ｐゴシック" w:hint="eastAsia"/>
              </w:rPr>
              <w:t xml:space="preserve">　※延長30分</w:t>
            </w:r>
          </w:p>
          <w:p w:rsidR="00B02839" w:rsidRPr="00F9717E" w:rsidRDefault="00B02839" w:rsidP="00B02839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B02839" w:rsidRDefault="00B02839" w:rsidP="00B02839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B02839" w:rsidRDefault="00B02839" w:rsidP="00B02839">
            <w:pPr>
              <w:ind w:leftChars="305" w:left="64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問題用紙</w:t>
            </w:r>
          </w:p>
          <w:p w:rsidR="00B02839" w:rsidRDefault="00B02839" w:rsidP="00B02839">
            <w:pPr>
              <w:ind w:rightChars="74" w:right="155"/>
              <w:rPr>
                <w:rFonts w:ascii="ＭＳ Ｐゴシック" w:eastAsia="ＭＳ Ｐゴシック" w:hAnsi="ＭＳ Ｐゴシック" w:hint="eastAsia"/>
              </w:rPr>
            </w:pPr>
          </w:p>
          <w:p w:rsidR="00B02839" w:rsidRDefault="00B02839" w:rsidP="00B02839">
            <w:pPr>
              <w:ind w:leftChars="100" w:left="21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B02839" w:rsidRDefault="00B02839" w:rsidP="00B02839">
            <w:pPr>
              <w:ind w:leftChars="305" w:left="640" w:rightChars="74" w:right="155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・各個人で作業すること</w:t>
            </w:r>
            <w:r w:rsidR="00F527FE" w:rsidRPr="00F527FE">
              <w:rPr>
                <w:rFonts w:ascii="ＭＳ Ｐゴシック" w:eastAsia="ＭＳ Ｐゴシック" w:hAnsi="ＭＳ Ｐゴシック" w:hint="eastAsia"/>
                <w:color w:val="0070C0"/>
              </w:rPr>
              <w:t>。</w:t>
            </w:r>
          </w:p>
          <w:p w:rsidR="00B02839" w:rsidRDefault="00B02839" w:rsidP="00FE383D">
            <w:pPr>
              <w:ind w:leftChars="305" w:left="747" w:rightChars="74" w:right="155" w:hangingChars="51" w:hanging="107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</w:t>
            </w:r>
            <w:r w:rsidR="008A3BE6">
              <w:rPr>
                <w:rFonts w:ascii="ＭＳ Ｐゴシック" w:eastAsia="ＭＳ Ｐゴシック" w:hAnsi="ＭＳ Ｐゴシック" w:hint="eastAsia"/>
              </w:rPr>
              <w:t>ＰＬＤ（ＦＰＧＡ）に設計データを書き込み、教官による動作確認をした上で、ソースコードを印刷して、ソースファイルと書込みファイルの電子データも提出する。</w:t>
            </w:r>
          </w:p>
          <w:p w:rsidR="00B02839" w:rsidRDefault="009D26B6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988060</wp:posOffset>
                  </wp:positionH>
                  <wp:positionV relativeFrom="paragraph">
                    <wp:posOffset>83185</wp:posOffset>
                  </wp:positionV>
                  <wp:extent cx="3325495" cy="2492375"/>
                  <wp:effectExtent l="0" t="0" r="8255" b="3175"/>
                  <wp:wrapNone/>
                  <wp:docPr id="48" name="図 48" descr="IMG_547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IMG_547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5495" cy="249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  <w:p w:rsidR="00D93F9C" w:rsidRPr="008A3BE6" w:rsidRDefault="00D93F9C" w:rsidP="00B02839">
            <w:pPr>
              <w:pStyle w:val="3"/>
              <w:ind w:leftChars="233" w:left="729" w:rightChars="74" w:right="155" w:hangingChars="100" w:hanging="240"/>
              <w:rPr>
                <w:rFonts w:hint="eastAsia"/>
                <w:bCs/>
              </w:rPr>
            </w:pPr>
          </w:p>
        </w:tc>
      </w:tr>
      <w:bookmarkEnd w:id="0"/>
    </w:tbl>
    <w:p w:rsidR="00170FA9" w:rsidRDefault="00B02839" w:rsidP="00170FA9">
      <w:pPr>
        <w:snapToGrid w:val="0"/>
        <w:spacing w:line="240" w:lineRule="atLeast"/>
        <w:rPr>
          <w:rFonts w:hint="eastAsia"/>
        </w:rPr>
      </w:pPr>
      <w:r>
        <w:br w:type="page"/>
      </w:r>
      <w:r w:rsidR="00C15E2C">
        <w:rPr>
          <w:rFonts w:hint="eastAsia"/>
        </w:rPr>
        <w:lastRenderedPageBreak/>
        <w:t>次の回路を設計せよ。なお、入力用のスイッチ及び出力用のＬＥＤについては、</w:t>
      </w:r>
      <w:r w:rsidR="00170FA9">
        <w:rPr>
          <w:rFonts w:hint="eastAsia"/>
        </w:rPr>
        <w:t>特に指定がない限りどれを使ってもかまわない。</w:t>
      </w:r>
      <w:r w:rsidR="00170FA9">
        <w:br/>
      </w:r>
    </w:p>
    <w:p w:rsidR="00373B01" w:rsidRDefault="00C15E2C" w:rsidP="00256174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style="position:absolute;left:0;text-align:left;margin-left:315.7pt;margin-top:-1.65pt;width:119.5pt;height:78.15pt;z-index:251655680">
            <v:imagedata r:id="rId8" o:title=""/>
          </v:shape>
          <o:OLEObject Type="Embed" ProgID="Visio.Drawing.11" ShapeID="_x0000_s1059" DrawAspect="Content" ObjectID="_1556948853" r:id="rId9"/>
        </w:object>
      </w:r>
      <w:r>
        <w:rPr>
          <w:noProof/>
        </w:rPr>
        <w:object w:dxaOrig="1440" w:dyaOrig="1440">
          <v:shape id="_x0000_s1060" type="#_x0000_t75" style="position:absolute;left:0;text-align:left;margin-left:315.7pt;margin-top:86pt;width:121.6pt;height:79.5pt;z-index:251656704">
            <v:imagedata r:id="rId10" o:title=""/>
          </v:shape>
          <o:OLEObject Type="Embed" ProgID="Visio.Drawing.11" ShapeID="_x0000_s1060" DrawAspect="Content" ObjectID="_1556948854" r:id="rId11"/>
        </w:object>
      </w:r>
      <w:r w:rsidR="006D056D">
        <w:rPr>
          <w:rFonts w:hint="eastAsia"/>
        </w:rPr>
        <w:t>Ｄフリップフロップを設計せよ。</w:t>
      </w:r>
      <w:r w:rsidR="006D056D">
        <w:br/>
      </w:r>
      <w:r w:rsidR="00256174">
        <w:br/>
      </w:r>
      <w:r w:rsidR="00256174">
        <w:rPr>
          <w:rFonts w:hint="eastAsia"/>
        </w:rPr>
        <w:t>入力</w:t>
      </w:r>
      <w:r w:rsidR="00726DB4">
        <w:rPr>
          <w:rFonts w:hint="eastAsia"/>
        </w:rPr>
        <w:t xml:space="preserve">　　</w:t>
      </w:r>
      <w:r w:rsidR="00256174">
        <w:rPr>
          <w:rFonts w:hint="eastAsia"/>
        </w:rPr>
        <w:t>：</w:t>
      </w:r>
      <w:r w:rsidR="00256174">
        <w:rPr>
          <w:rFonts w:hint="eastAsia"/>
        </w:rPr>
        <w:t>D</w:t>
      </w:r>
      <w:r w:rsidR="00256174">
        <w:rPr>
          <w:rFonts w:hint="eastAsia"/>
        </w:rPr>
        <w:t>、</w:t>
      </w:r>
      <w:r w:rsidR="00256174">
        <w:rPr>
          <w:rFonts w:hint="eastAsia"/>
        </w:rPr>
        <w:t>CLK</w:t>
      </w:r>
      <w:r w:rsidR="00256174">
        <w:rPr>
          <w:rFonts w:hint="eastAsia"/>
        </w:rPr>
        <w:br/>
      </w:r>
      <w:r w:rsidR="00256174">
        <w:br/>
      </w:r>
      <w:r w:rsidR="00256174">
        <w:rPr>
          <w:rFonts w:hint="eastAsia"/>
        </w:rPr>
        <w:t>出力</w:t>
      </w:r>
      <w:r w:rsidR="00726DB4">
        <w:rPr>
          <w:rFonts w:hint="eastAsia"/>
        </w:rPr>
        <w:t xml:space="preserve">　　</w:t>
      </w:r>
      <w:r w:rsidR="00256174">
        <w:rPr>
          <w:rFonts w:hint="eastAsia"/>
        </w:rPr>
        <w:t>：</w:t>
      </w:r>
      <w:r w:rsidR="00256174">
        <w:rPr>
          <w:rFonts w:hint="eastAsia"/>
        </w:rPr>
        <w:t>Q1</w:t>
      </w:r>
      <w:r w:rsidR="00256174">
        <w:rPr>
          <w:rFonts w:hint="eastAsia"/>
        </w:rPr>
        <w:t>、</w:t>
      </w:r>
      <w:r w:rsidR="00256174">
        <w:rPr>
          <w:rFonts w:hint="eastAsia"/>
        </w:rPr>
        <w:t>Q2</w:t>
      </w:r>
      <w:r>
        <w:rPr>
          <w:rFonts w:hint="eastAsia"/>
        </w:rPr>
        <w:t>（</w:t>
      </w:r>
      <w:r>
        <w:rPr>
          <w:rFonts w:hint="eastAsia"/>
        </w:rPr>
        <w:t>Q1</w:t>
      </w:r>
      <w:r>
        <w:rPr>
          <w:rFonts w:hint="eastAsia"/>
        </w:rPr>
        <w:t>の反転出力）</w:t>
      </w:r>
      <w:r w:rsidR="00256174">
        <w:rPr>
          <w:rFonts w:hint="eastAsia"/>
        </w:rPr>
        <w:br/>
      </w:r>
      <w:r w:rsidR="00256174">
        <w:rPr>
          <w:rFonts w:hint="eastAsia"/>
        </w:rPr>
        <w:br/>
      </w:r>
    </w:p>
    <w:p w:rsidR="00BF0710" w:rsidRDefault="00C15E2C" w:rsidP="00373B01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noProof/>
        </w:rPr>
        <w:object w:dxaOrig="1440" w:dyaOrig="1440">
          <v:shape id="_x0000_s1061" type="#_x0000_t75" style="position:absolute;left:0;text-align:left;margin-left:306pt;margin-top:88.9pt;width:135pt;height:114.2pt;z-index:251657728">
            <v:imagedata r:id="rId12" o:title=""/>
          </v:shape>
          <o:OLEObject Type="Embed" ProgID="Visio.Drawing.11" ShapeID="_x0000_s1061" DrawAspect="Content" ObjectID="_1556948855" r:id="rId13"/>
        </w:object>
      </w:r>
      <w:r w:rsidR="00653AB0">
        <w:rPr>
          <w:rFonts w:hint="eastAsia"/>
        </w:rPr>
        <w:t>半加算器を設計せよ。</w:t>
      </w:r>
      <w:r w:rsidR="00653AB0">
        <w:br/>
      </w:r>
      <w:r w:rsidR="00256174">
        <w:br/>
      </w:r>
      <w:r w:rsidR="0023426D">
        <w:rPr>
          <w:rFonts w:hint="eastAsia"/>
        </w:rPr>
        <w:t>入力</w:t>
      </w:r>
      <w:r w:rsidR="00CF24B5">
        <w:rPr>
          <w:rFonts w:hint="eastAsia"/>
        </w:rPr>
        <w:t xml:space="preserve">　　</w:t>
      </w:r>
      <w:r w:rsidR="0023426D">
        <w:rPr>
          <w:rFonts w:hint="eastAsia"/>
        </w:rPr>
        <w:t>：</w:t>
      </w:r>
      <w:r w:rsidR="0023426D">
        <w:rPr>
          <w:rFonts w:hint="eastAsia"/>
        </w:rPr>
        <w:t>A</w:t>
      </w:r>
      <w:r w:rsidR="0023426D">
        <w:rPr>
          <w:rFonts w:hint="eastAsia"/>
        </w:rPr>
        <w:t>、</w:t>
      </w:r>
      <w:r w:rsidR="0023426D">
        <w:rPr>
          <w:rFonts w:hint="eastAsia"/>
        </w:rPr>
        <w:t>B</w:t>
      </w:r>
      <w:r w:rsidR="0023426D">
        <w:br/>
      </w:r>
      <w:r w:rsidR="0023426D">
        <w:rPr>
          <w:rFonts w:hint="eastAsia"/>
        </w:rPr>
        <w:br/>
      </w:r>
      <w:r w:rsidR="0023426D">
        <w:rPr>
          <w:rFonts w:hint="eastAsia"/>
        </w:rPr>
        <w:t>加算出力：</w:t>
      </w:r>
      <w:r w:rsidR="0023426D">
        <w:rPr>
          <w:rFonts w:hint="eastAsia"/>
        </w:rPr>
        <w:t>S</w:t>
      </w:r>
      <w:r>
        <w:rPr>
          <w:rFonts w:hint="eastAsia"/>
        </w:rPr>
        <w:t xml:space="preserve">　／　桁上出力：</w:t>
      </w:r>
      <w:r>
        <w:rPr>
          <w:rFonts w:hint="eastAsia"/>
        </w:rPr>
        <w:t>C</w:t>
      </w:r>
      <w:r w:rsidR="0023426D">
        <w:br/>
      </w:r>
      <w:r w:rsidR="00256174">
        <w:rPr>
          <w:rFonts w:hint="eastAsia"/>
        </w:rPr>
        <w:br/>
      </w:r>
    </w:p>
    <w:p w:rsidR="000854DF" w:rsidRDefault="0023426D" w:rsidP="00373B01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rFonts w:hint="eastAsia"/>
        </w:rPr>
        <w:t>“２”で設計した“</w:t>
      </w:r>
      <w:r>
        <w:rPr>
          <w:rFonts w:hint="eastAsia"/>
        </w:rPr>
        <w:t>Half_Adder</w:t>
      </w:r>
      <w:r>
        <w:rPr>
          <w:rFonts w:hint="eastAsia"/>
        </w:rPr>
        <w:t>”を用いて、</w:t>
      </w:r>
      <w:r w:rsidR="00653AB0">
        <w:rPr>
          <w:rFonts w:hint="eastAsia"/>
        </w:rPr>
        <w:t>全加算器を設計せよ。</w:t>
      </w:r>
      <w:r>
        <w:br/>
      </w:r>
      <w:r>
        <w:br/>
      </w:r>
      <w:r>
        <w:rPr>
          <w:rFonts w:hint="eastAsia"/>
        </w:rPr>
        <w:t>入力</w:t>
      </w:r>
      <w:r w:rsidR="00CF24B5">
        <w:rPr>
          <w:rFonts w:hint="eastAsia"/>
        </w:rPr>
        <w:t xml:space="preserve">　　</w:t>
      </w:r>
      <w:r>
        <w:rPr>
          <w:rFonts w:hint="eastAsia"/>
        </w:rPr>
        <w:t>：</w:t>
      </w:r>
      <w:r>
        <w:rPr>
          <w:rFonts w:hint="eastAsia"/>
        </w:rPr>
        <w:t>Ain</w:t>
      </w:r>
      <w:r>
        <w:rPr>
          <w:rFonts w:hint="eastAsia"/>
        </w:rPr>
        <w:t>、</w:t>
      </w:r>
      <w:r>
        <w:rPr>
          <w:rFonts w:hint="eastAsia"/>
        </w:rPr>
        <w:t>Bin</w:t>
      </w:r>
      <w:r>
        <w:rPr>
          <w:rFonts w:hint="eastAsia"/>
        </w:rPr>
        <w:br/>
      </w:r>
      <w:r>
        <w:rPr>
          <w:rFonts w:hint="eastAsia"/>
        </w:rPr>
        <w:t>桁上入力：</w:t>
      </w:r>
      <w:r>
        <w:rPr>
          <w:rFonts w:hint="eastAsia"/>
        </w:rPr>
        <w:t>Cy_in</w:t>
      </w:r>
      <w:r>
        <w:br/>
      </w:r>
      <w:r>
        <w:rPr>
          <w:rFonts w:hint="eastAsia"/>
        </w:rPr>
        <w:br/>
      </w:r>
      <w:r>
        <w:rPr>
          <w:rFonts w:hint="eastAsia"/>
        </w:rPr>
        <w:t>加算出力：</w:t>
      </w:r>
      <w:r>
        <w:rPr>
          <w:rFonts w:hint="eastAsia"/>
        </w:rPr>
        <w:t>Sum</w:t>
      </w:r>
      <w:r>
        <w:br/>
      </w:r>
      <w:r>
        <w:rPr>
          <w:rFonts w:hint="eastAsia"/>
        </w:rPr>
        <w:t>桁上出力：</w:t>
      </w:r>
      <w:r>
        <w:rPr>
          <w:rFonts w:hint="eastAsia"/>
        </w:rPr>
        <w:t>Cy_out</w:t>
      </w:r>
      <w:r>
        <w:br/>
      </w:r>
      <w:r>
        <w:rPr>
          <w:rFonts w:hint="eastAsia"/>
        </w:rPr>
        <w:br/>
      </w:r>
      <w:r>
        <w:br/>
      </w:r>
    </w:p>
    <w:p w:rsidR="0050448D" w:rsidRDefault="00C15E2C" w:rsidP="00ED031C">
      <w:pPr>
        <w:numPr>
          <w:ilvl w:val="0"/>
          <w:numId w:val="14"/>
        </w:numPr>
        <w:snapToGrid w:val="0"/>
        <w:spacing w:line="240" w:lineRule="atLeast"/>
        <w:rPr>
          <w:rFonts w:hint="eastAsia"/>
        </w:rPr>
      </w:pPr>
      <w:r>
        <w:rPr>
          <w:noProof/>
        </w:rPr>
        <w:object w:dxaOrig="1440" w:dyaOrig="1440">
          <v:shape id="_x0000_s1067" type="#_x0000_t75" style="position:absolute;left:0;text-align:left;margin-left:20.7pt;margin-top:7.8pt;width:481.6pt;height:222.1pt;z-index:251658752">
            <v:imagedata r:id="rId14" o:title=""/>
          </v:shape>
          <o:OLEObject Type="Embed" ProgID="Visio.Drawing.11" ShapeID="_x0000_s1067" DrawAspect="Content" ObjectID="_1556948856" r:id="rId15"/>
        </w:object>
      </w:r>
      <w:r w:rsidR="0050448D">
        <w:rPr>
          <w:rFonts w:hint="eastAsia"/>
        </w:rPr>
        <w:t>下図の回路を用いて、次のような回路を設計せよ。</w:t>
      </w:r>
      <w:r w:rsidR="0050448D"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  <w:r w:rsidR="0050448D">
        <w:rPr>
          <w:rFonts w:hint="eastAsia"/>
        </w:rPr>
        <w:br/>
      </w:r>
    </w:p>
    <w:p w:rsidR="0050448D" w:rsidRDefault="0050448D" w:rsidP="0050448D">
      <w:pPr>
        <w:numPr>
          <w:ilvl w:val="1"/>
          <w:numId w:val="14"/>
        </w:numPr>
        <w:tabs>
          <w:tab w:val="clear" w:pos="840"/>
        </w:tabs>
        <w:snapToGrid w:val="0"/>
        <w:spacing w:line="240" w:lineRule="atLeast"/>
        <w:ind w:left="434"/>
        <w:rPr>
          <w:rFonts w:hint="eastAsia"/>
        </w:rPr>
      </w:pPr>
      <w:r>
        <w:rPr>
          <w:rFonts w:hint="eastAsia"/>
        </w:rPr>
        <w:t>４ビットのスイッチ入力に対して、０～９までの数値を１桁の７セグメントＬＥＤで表示するデコーダ回路を設計せよ。なお、</w:t>
      </w:r>
      <w:r>
        <w:rPr>
          <w:rFonts w:hint="eastAsia"/>
        </w:rPr>
        <w:t>10</w:t>
      </w:r>
      <w:r>
        <w:rPr>
          <w:rFonts w:hint="eastAsia"/>
        </w:rPr>
        <w:t>（</w:t>
      </w:r>
      <w:r>
        <w:rPr>
          <w:rFonts w:hint="eastAsia"/>
        </w:rPr>
        <w:t>1010</w:t>
      </w:r>
      <w:r>
        <w:rPr>
          <w:rFonts w:hint="eastAsia"/>
        </w:rPr>
        <w:t>）～</w:t>
      </w:r>
      <w:r>
        <w:rPr>
          <w:rFonts w:hint="eastAsia"/>
        </w:rPr>
        <w:t>15</w:t>
      </w:r>
      <w:r>
        <w:rPr>
          <w:rFonts w:hint="eastAsia"/>
        </w:rPr>
        <w:t>（</w:t>
      </w:r>
      <w:r>
        <w:rPr>
          <w:rFonts w:hint="eastAsia"/>
        </w:rPr>
        <w:t>1111</w:t>
      </w:r>
      <w:r>
        <w:rPr>
          <w:rFonts w:hint="eastAsia"/>
        </w:rPr>
        <w:t>）の入力に対しては、</w:t>
      </w:r>
      <w:r w:rsidR="002F4D1C">
        <w:rPr>
          <w:rFonts w:hint="eastAsia"/>
        </w:rPr>
        <w:t>７セグメントＬＥＤを</w:t>
      </w:r>
      <w:r>
        <w:rPr>
          <w:rFonts w:hint="eastAsia"/>
        </w:rPr>
        <w:t>全消灯させよ。</w:t>
      </w:r>
      <w:r w:rsidR="002F4D1C">
        <w:br/>
      </w:r>
    </w:p>
    <w:p w:rsidR="00C15E2C" w:rsidRDefault="002F4D1C" w:rsidP="00C15E2C">
      <w:pPr>
        <w:numPr>
          <w:ilvl w:val="1"/>
          <w:numId w:val="14"/>
        </w:numPr>
        <w:tabs>
          <w:tab w:val="clear" w:pos="840"/>
        </w:tabs>
        <w:snapToGrid w:val="0"/>
        <w:spacing w:line="240" w:lineRule="atLeast"/>
        <w:ind w:left="434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秒カウンタを設計せよ。非同期リセット入力および同期アップダウン入力を持ち、出力は１桁の７セグメントＬＥＤで表示することとする。</w:t>
      </w:r>
      <w:r w:rsidR="00C15E2C">
        <w:br/>
      </w:r>
    </w:p>
    <w:p w:rsidR="00FB4AF8" w:rsidRPr="00FB4AF8" w:rsidRDefault="002F4D1C" w:rsidP="00C15E2C">
      <w:pPr>
        <w:numPr>
          <w:ilvl w:val="1"/>
          <w:numId w:val="14"/>
        </w:numPr>
        <w:tabs>
          <w:tab w:val="clear" w:pos="840"/>
        </w:tabs>
        <w:snapToGrid w:val="0"/>
        <w:spacing w:line="240" w:lineRule="atLeast"/>
        <w:ind w:left="434"/>
      </w:pPr>
      <w:r>
        <w:rPr>
          <w:rFonts w:hint="eastAsia"/>
        </w:rPr>
        <w:t>60</w:t>
      </w:r>
      <w:r>
        <w:rPr>
          <w:rFonts w:hint="eastAsia"/>
        </w:rPr>
        <w:t>秒カウンタを設計せよ。非同期リセット入力および同期アップダウン入力を持ち、出力は２桁の７セグメントＬＥＤで表示することとする。</w:t>
      </w:r>
    </w:p>
    <w:p w:rsidR="00846380" w:rsidRDefault="00846380" w:rsidP="00726DB4">
      <w:pPr>
        <w:snapToGrid w:val="0"/>
        <w:spacing w:line="240" w:lineRule="atLeast"/>
        <w:rPr>
          <w:rFonts w:hint="eastAsia"/>
        </w:rPr>
      </w:pPr>
    </w:p>
    <w:sectPr w:rsidR="00846380" w:rsidSect="00BD239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CF3" w:rsidRDefault="001F3CF3" w:rsidP="003403D8">
      <w:r>
        <w:separator/>
      </w:r>
    </w:p>
  </w:endnote>
  <w:endnote w:type="continuationSeparator" w:id="0">
    <w:p w:rsidR="001F3CF3" w:rsidRDefault="001F3CF3" w:rsidP="0034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CF3" w:rsidRDefault="001F3CF3" w:rsidP="003403D8">
      <w:r>
        <w:separator/>
      </w:r>
    </w:p>
  </w:footnote>
  <w:footnote w:type="continuationSeparator" w:id="0">
    <w:p w:rsidR="001F3CF3" w:rsidRDefault="001F3CF3" w:rsidP="00340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42F"/>
    <w:multiLevelType w:val="hybridMultilevel"/>
    <w:tmpl w:val="9CC021D8"/>
    <w:lvl w:ilvl="0" w:tplc="66DC5B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AB4F8C"/>
    <w:multiLevelType w:val="multilevel"/>
    <w:tmpl w:val="7548C44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A24512"/>
    <w:multiLevelType w:val="hybridMultilevel"/>
    <w:tmpl w:val="041882FE"/>
    <w:lvl w:ilvl="0" w:tplc="B85C398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0D7244"/>
    <w:multiLevelType w:val="hybridMultilevel"/>
    <w:tmpl w:val="B11AA03A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3D5268"/>
    <w:multiLevelType w:val="hybridMultilevel"/>
    <w:tmpl w:val="45728AB8"/>
    <w:lvl w:ilvl="0" w:tplc="D090B8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1434A7"/>
    <w:multiLevelType w:val="multilevel"/>
    <w:tmpl w:val="680CEFD0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683D7A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70975C6"/>
    <w:multiLevelType w:val="multilevel"/>
    <w:tmpl w:val="22EAE998"/>
    <w:lvl w:ilvl="0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58DA6941"/>
    <w:multiLevelType w:val="hybridMultilevel"/>
    <w:tmpl w:val="FD0C4E3A"/>
    <w:lvl w:ilvl="0" w:tplc="7F9E306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BE8171A"/>
    <w:multiLevelType w:val="multilevel"/>
    <w:tmpl w:val="F0881B6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1EF64A4"/>
    <w:multiLevelType w:val="hybridMultilevel"/>
    <w:tmpl w:val="0100D510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AF36D8"/>
    <w:multiLevelType w:val="hybridMultilevel"/>
    <w:tmpl w:val="680CEFD0"/>
    <w:lvl w:ilvl="0" w:tplc="9536BF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0152773"/>
    <w:multiLevelType w:val="hybridMultilevel"/>
    <w:tmpl w:val="822A08CC"/>
    <w:lvl w:ilvl="0" w:tplc="5D2245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68653C6"/>
    <w:multiLevelType w:val="multilevel"/>
    <w:tmpl w:val="0A269E3E"/>
    <w:lvl w:ilvl="0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4" w15:restartNumberingAfterBreak="0">
    <w:nsid w:val="7EED232D"/>
    <w:multiLevelType w:val="hybridMultilevel"/>
    <w:tmpl w:val="07F6CAA4"/>
    <w:lvl w:ilvl="0" w:tplc="9536BF1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5"/>
  </w:num>
  <w:num w:numId="6">
    <w:abstractNumId w:val="3"/>
  </w:num>
  <w:num w:numId="7">
    <w:abstractNumId w:val="14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6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397"/>
    <w:rsid w:val="00016205"/>
    <w:rsid w:val="00024A87"/>
    <w:rsid w:val="00054014"/>
    <w:rsid w:val="000854DF"/>
    <w:rsid w:val="00090121"/>
    <w:rsid w:val="00094B3E"/>
    <w:rsid w:val="000A278B"/>
    <w:rsid w:val="000C3E83"/>
    <w:rsid w:val="000D7642"/>
    <w:rsid w:val="0013096E"/>
    <w:rsid w:val="00170FA9"/>
    <w:rsid w:val="001A131C"/>
    <w:rsid w:val="001A6FD0"/>
    <w:rsid w:val="001E34D2"/>
    <w:rsid w:val="001F3CF3"/>
    <w:rsid w:val="00202C66"/>
    <w:rsid w:val="002108E9"/>
    <w:rsid w:val="00214A4B"/>
    <w:rsid w:val="00227D30"/>
    <w:rsid w:val="0023426D"/>
    <w:rsid w:val="002440B8"/>
    <w:rsid w:val="0025165D"/>
    <w:rsid w:val="00256174"/>
    <w:rsid w:val="002702B1"/>
    <w:rsid w:val="002C637D"/>
    <w:rsid w:val="002E33E9"/>
    <w:rsid w:val="002E3559"/>
    <w:rsid w:val="002F4D1C"/>
    <w:rsid w:val="00302F3B"/>
    <w:rsid w:val="00311048"/>
    <w:rsid w:val="0033213C"/>
    <w:rsid w:val="003403D8"/>
    <w:rsid w:val="003465D1"/>
    <w:rsid w:val="0036083F"/>
    <w:rsid w:val="00361ECC"/>
    <w:rsid w:val="00373B01"/>
    <w:rsid w:val="003C436F"/>
    <w:rsid w:val="003D0154"/>
    <w:rsid w:val="00406A5D"/>
    <w:rsid w:val="00413BDF"/>
    <w:rsid w:val="00426A55"/>
    <w:rsid w:val="00455B7B"/>
    <w:rsid w:val="004B476F"/>
    <w:rsid w:val="004C05C8"/>
    <w:rsid w:val="004F390B"/>
    <w:rsid w:val="0050448D"/>
    <w:rsid w:val="00523D4B"/>
    <w:rsid w:val="00525263"/>
    <w:rsid w:val="00534D7C"/>
    <w:rsid w:val="005622DC"/>
    <w:rsid w:val="0058182F"/>
    <w:rsid w:val="00590752"/>
    <w:rsid w:val="00593713"/>
    <w:rsid w:val="005A39A3"/>
    <w:rsid w:val="005D58E1"/>
    <w:rsid w:val="005F5BE5"/>
    <w:rsid w:val="00634752"/>
    <w:rsid w:val="00653AB0"/>
    <w:rsid w:val="00676FF0"/>
    <w:rsid w:val="006A0A97"/>
    <w:rsid w:val="006D056D"/>
    <w:rsid w:val="006E5031"/>
    <w:rsid w:val="006F7732"/>
    <w:rsid w:val="00711390"/>
    <w:rsid w:val="00726DB4"/>
    <w:rsid w:val="00744B12"/>
    <w:rsid w:val="007A6E2F"/>
    <w:rsid w:val="007C50EE"/>
    <w:rsid w:val="00804E64"/>
    <w:rsid w:val="00813CA0"/>
    <w:rsid w:val="00846380"/>
    <w:rsid w:val="008A3BE6"/>
    <w:rsid w:val="008B449E"/>
    <w:rsid w:val="00985684"/>
    <w:rsid w:val="00995CE6"/>
    <w:rsid w:val="009D26B6"/>
    <w:rsid w:val="009F1316"/>
    <w:rsid w:val="00A00D66"/>
    <w:rsid w:val="00A127C7"/>
    <w:rsid w:val="00A52E98"/>
    <w:rsid w:val="00A532B7"/>
    <w:rsid w:val="00A73BFE"/>
    <w:rsid w:val="00A91E25"/>
    <w:rsid w:val="00A973EA"/>
    <w:rsid w:val="00AA4F43"/>
    <w:rsid w:val="00AB3E8A"/>
    <w:rsid w:val="00AC62F0"/>
    <w:rsid w:val="00B02839"/>
    <w:rsid w:val="00B05FCC"/>
    <w:rsid w:val="00B10DAD"/>
    <w:rsid w:val="00B13700"/>
    <w:rsid w:val="00B40E8D"/>
    <w:rsid w:val="00B524AF"/>
    <w:rsid w:val="00B947A9"/>
    <w:rsid w:val="00BA5F0A"/>
    <w:rsid w:val="00BC5FDA"/>
    <w:rsid w:val="00BD2397"/>
    <w:rsid w:val="00BE70BF"/>
    <w:rsid w:val="00BF0710"/>
    <w:rsid w:val="00C10E7C"/>
    <w:rsid w:val="00C15E2C"/>
    <w:rsid w:val="00C16750"/>
    <w:rsid w:val="00C24DFB"/>
    <w:rsid w:val="00C46A71"/>
    <w:rsid w:val="00C93ACA"/>
    <w:rsid w:val="00CB14D7"/>
    <w:rsid w:val="00CD65A3"/>
    <w:rsid w:val="00CE7A20"/>
    <w:rsid w:val="00CF1985"/>
    <w:rsid w:val="00CF24B5"/>
    <w:rsid w:val="00D01897"/>
    <w:rsid w:val="00D1060D"/>
    <w:rsid w:val="00D111E1"/>
    <w:rsid w:val="00D679A0"/>
    <w:rsid w:val="00D93F9C"/>
    <w:rsid w:val="00D941B5"/>
    <w:rsid w:val="00DC3E9E"/>
    <w:rsid w:val="00DF20E1"/>
    <w:rsid w:val="00E16AB4"/>
    <w:rsid w:val="00E25E6B"/>
    <w:rsid w:val="00E86906"/>
    <w:rsid w:val="00ED031C"/>
    <w:rsid w:val="00F0079D"/>
    <w:rsid w:val="00F275A8"/>
    <w:rsid w:val="00F356A9"/>
    <w:rsid w:val="00F479E1"/>
    <w:rsid w:val="00F527FE"/>
    <w:rsid w:val="00F9733B"/>
    <w:rsid w:val="00FB4AF8"/>
    <w:rsid w:val="00FE383D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B1E876-4B8F-4E47-B637-608360F98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403D8"/>
    <w:rPr>
      <w:kern w:val="2"/>
      <w:sz w:val="21"/>
      <w:szCs w:val="24"/>
    </w:rPr>
  </w:style>
  <w:style w:type="paragraph" w:styleId="a5">
    <w:name w:val="footer"/>
    <w:basedOn w:val="a"/>
    <w:link w:val="a6"/>
    <w:rsid w:val="00340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403D8"/>
    <w:rPr>
      <w:kern w:val="2"/>
      <w:sz w:val="21"/>
      <w:szCs w:val="24"/>
    </w:rPr>
  </w:style>
  <w:style w:type="paragraph" w:customStyle="1" w:styleId="Default">
    <w:name w:val="Default"/>
    <w:rsid w:val="00C16750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3">
    <w:name w:val="Body Text Indent 3"/>
    <w:basedOn w:val="a"/>
    <w:rsid w:val="00B02839"/>
    <w:pPr>
      <w:ind w:leftChars="333" w:left="802"/>
    </w:pPr>
    <w:rPr>
      <w:rFonts w:ascii="ＭＳ Ｐゴシック" w:eastAsia="ＭＳ Ｐゴシック" w:hAnsi="ＭＳ Ｐゴシック"/>
      <w:color w:val="3366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次の文章の括弧に入る適切な言葉を選んで、記号で答えなさい</vt:lpstr>
      <vt:lpstr>次の文章の括弧に入る適切な言葉を選んで、記号で答えなさい</vt:lpstr>
    </vt:vector>
  </TitlesOfParts>
  <Company>独立行政法人　雇用・能力開発機構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次の文章の括弧に入る適切な言葉を選んで、記号で答えなさい</dc:title>
  <dc:subject/>
  <dc:creator>高度ポリテクセンター</dc:creator>
  <cp:keywords/>
  <cp:lastModifiedBy>syokugyodai</cp:lastModifiedBy>
  <cp:revision>2</cp:revision>
  <cp:lastPrinted>2012-09-25T04:48:00Z</cp:lastPrinted>
  <dcterms:created xsi:type="dcterms:W3CDTF">2017-05-22T00:00:00Z</dcterms:created>
  <dcterms:modified xsi:type="dcterms:W3CDTF">2017-05-22T00:00:00Z</dcterms:modified>
</cp:coreProperties>
</file>