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6"/>
      </w:tblGrid>
      <w:tr w:rsidR="009967AC" w:rsidRPr="00E10DB3">
        <w:tblPrEx>
          <w:tblCellMar>
            <w:top w:w="0" w:type="dxa"/>
            <w:bottom w:w="0" w:type="dxa"/>
          </w:tblCellMar>
        </w:tblPrEx>
        <w:tc>
          <w:tcPr>
            <w:tcW w:w="9836" w:type="dxa"/>
          </w:tcPr>
          <w:p w:rsidR="004B02EB" w:rsidRDefault="003F72F6" w:rsidP="00BE7AE7">
            <w:pPr>
              <w:jc w:val="center"/>
              <w:rPr>
                <w:rFonts w:ascii="ＭＳ Ｐゴシック" w:eastAsia="ＭＳ Ｐゴシック" w:hAnsi="ＭＳ Ｐゴシック" w:hint="eastAsia"/>
                <w:bCs/>
                <w:sz w:val="22"/>
                <w:szCs w:val="28"/>
              </w:rPr>
            </w:pPr>
            <w:bookmarkStart w:id="0" w:name="_GoBack"/>
            <w:bookmarkEnd w:id="0"/>
            <w:r>
              <w:rPr>
                <w:rFonts w:ascii="ＭＳ Ｐゴシック" w:eastAsia="ＭＳ Ｐゴシック" w:hAnsi="ＭＳ Ｐゴシック" w:hint="eastAsia"/>
                <w:bCs/>
                <w:sz w:val="22"/>
                <w:szCs w:val="28"/>
              </w:rPr>
              <w:t>実技課題</w:t>
            </w:r>
            <w:r w:rsidR="004B02EB">
              <w:rPr>
                <w:rFonts w:ascii="ＭＳ Ｐゴシック" w:eastAsia="ＭＳ Ｐゴシック" w:hAnsi="ＭＳ Ｐゴシック" w:hint="eastAsia"/>
                <w:bCs/>
                <w:sz w:val="22"/>
                <w:szCs w:val="28"/>
              </w:rPr>
              <w:t xml:space="preserve">　実施要領</w:t>
            </w:r>
          </w:p>
          <w:p w:rsidR="003F72F6" w:rsidRPr="003F72F6" w:rsidRDefault="003F72F6" w:rsidP="004B02EB">
            <w:pPr>
              <w:jc w:val="center"/>
              <w:rPr>
                <w:rFonts w:ascii="ＭＳ Ｐゴシック" w:eastAsia="ＭＳ Ｐゴシック" w:hAnsi="ＭＳ Ｐゴシック" w:hint="eastAsia"/>
                <w:bCs/>
                <w:sz w:val="22"/>
                <w:szCs w:val="28"/>
              </w:rPr>
            </w:pPr>
            <w:r>
              <w:rPr>
                <w:rFonts w:ascii="ＭＳ Ｐゴシック" w:eastAsia="ＭＳ Ｐゴシック" w:hAnsi="ＭＳ Ｐゴシック" w:hint="eastAsia"/>
                <w:bCs/>
                <w:sz w:val="22"/>
                <w:szCs w:val="28"/>
              </w:rPr>
              <w:t>訓練課題名</w:t>
            </w:r>
            <w:r w:rsidR="004B02EB">
              <w:rPr>
                <w:rFonts w:ascii="ＭＳ Ｐゴシック" w:eastAsia="ＭＳ Ｐゴシック" w:hAnsi="ＭＳ Ｐゴシック" w:hint="eastAsia"/>
                <w:bCs/>
                <w:sz w:val="22"/>
                <w:szCs w:val="28"/>
              </w:rPr>
              <w:t xml:space="preserve">　　「</w:t>
            </w:r>
            <w:r w:rsidR="00693FB4" w:rsidRPr="00693FB4">
              <w:rPr>
                <w:rFonts w:ascii="ＭＳ Ｐゴシック" w:eastAsia="ＭＳ Ｐゴシック" w:hAnsi="ＭＳ Ｐゴシック"/>
                <w:bCs/>
                <w:sz w:val="22"/>
                <w:szCs w:val="28"/>
              </w:rPr>
              <w:t>HDLによる</w:t>
            </w:r>
            <w:r w:rsidR="00BE7AE7" w:rsidRPr="00CA7790">
              <w:rPr>
                <w:rFonts w:ascii="ＭＳ Ｐゴシック" w:eastAsia="ＭＳ Ｐゴシック" w:hAnsi="ＭＳ Ｐゴシック" w:hint="eastAsia"/>
                <w:bCs/>
                <w:sz w:val="22"/>
                <w:szCs w:val="28"/>
              </w:rPr>
              <w:t>ディジタル</w:t>
            </w:r>
            <w:r w:rsidR="00693FB4" w:rsidRPr="00CA7790">
              <w:rPr>
                <w:rFonts w:ascii="ＭＳ Ｐゴシック" w:eastAsia="ＭＳ Ｐゴシック" w:hAnsi="ＭＳ Ｐゴシック"/>
                <w:bCs/>
                <w:sz w:val="22"/>
                <w:szCs w:val="28"/>
              </w:rPr>
              <w:t>回</w:t>
            </w:r>
            <w:r w:rsidR="00693FB4" w:rsidRPr="00693FB4">
              <w:rPr>
                <w:rFonts w:ascii="ＭＳ Ｐゴシック" w:eastAsia="ＭＳ Ｐゴシック" w:hAnsi="ＭＳ Ｐゴシック"/>
                <w:bCs/>
                <w:sz w:val="22"/>
                <w:szCs w:val="28"/>
              </w:rPr>
              <w:t>路設計･製作</w:t>
            </w:r>
            <w:r>
              <w:rPr>
                <w:rFonts w:ascii="ＭＳ Ｐゴシック" w:eastAsia="ＭＳ Ｐゴシック" w:hAnsi="ＭＳ Ｐゴシック" w:hint="eastAsia"/>
                <w:bCs/>
                <w:sz w:val="22"/>
                <w:szCs w:val="28"/>
              </w:rPr>
              <w:t>」</w:t>
            </w:r>
          </w:p>
        </w:tc>
      </w:tr>
    </w:tbl>
    <w:p w:rsidR="009967AC" w:rsidRDefault="009967AC">
      <w:pPr>
        <w:rPr>
          <w:rFonts w:hint="eastAsia"/>
        </w:rPr>
      </w:pPr>
    </w:p>
    <w:p w:rsidR="002235D6" w:rsidRPr="002235D6" w:rsidRDefault="002235D6" w:rsidP="00E10DB3">
      <w:pPr>
        <w:numPr>
          <w:ilvl w:val="0"/>
          <w:numId w:val="1"/>
        </w:numPr>
        <w:rPr>
          <w:rFonts w:hint="eastAsia"/>
        </w:rPr>
      </w:pPr>
      <w:r w:rsidRPr="002235D6">
        <w:rPr>
          <w:rFonts w:hint="eastAsia"/>
        </w:rPr>
        <w:t>作業準備及び使用機器の準備時間は別途確保した上で事前に行うこととし、作業時間に含まない。</w:t>
      </w:r>
    </w:p>
    <w:p w:rsidR="002235D6" w:rsidRDefault="002235D6" w:rsidP="00E10DB3">
      <w:pPr>
        <w:numPr>
          <w:ilvl w:val="0"/>
          <w:numId w:val="1"/>
        </w:numPr>
        <w:rPr>
          <w:rFonts w:hint="eastAsia"/>
        </w:rPr>
      </w:pPr>
      <w:r>
        <w:t>作業時間は、休憩時間を除いた時間とする。</w:t>
      </w:r>
    </w:p>
    <w:p w:rsidR="002235D6" w:rsidRPr="002235D6" w:rsidRDefault="002235D6" w:rsidP="00E10DB3">
      <w:pPr>
        <w:numPr>
          <w:ilvl w:val="0"/>
          <w:numId w:val="1"/>
        </w:numPr>
        <w:rPr>
          <w:rFonts w:hint="eastAsia"/>
        </w:rPr>
      </w:pPr>
      <w:r w:rsidRPr="002235D6">
        <w:rPr>
          <w:rFonts w:hint="eastAsia"/>
        </w:rPr>
        <w:t>実施形態は、各施設で使用する機器に応じて１～２名で行う。ただし、２名で行う場合は、試験としての公平性、正当性が担保できるような対策を講じること。</w:t>
      </w:r>
    </w:p>
    <w:p w:rsidR="00E10DB3" w:rsidRDefault="002235D6" w:rsidP="00E10DB3">
      <w:pPr>
        <w:numPr>
          <w:ilvl w:val="0"/>
          <w:numId w:val="1"/>
        </w:numPr>
      </w:pPr>
      <w:r w:rsidRPr="002235D6">
        <w:rPr>
          <w:rFonts w:hint="eastAsia"/>
        </w:rPr>
        <w:t>作業工程計画書は、ポイント（留意事項）のみ記述させる。</w:t>
      </w:r>
    </w:p>
    <w:p w:rsidR="002235D6" w:rsidRPr="002235D6" w:rsidRDefault="002235D6" w:rsidP="00E10DB3">
      <w:pPr>
        <w:numPr>
          <w:ilvl w:val="0"/>
          <w:numId w:val="1"/>
        </w:numPr>
        <w:rPr>
          <w:rFonts w:hint="eastAsia"/>
        </w:rPr>
      </w:pPr>
      <w:r w:rsidRPr="002235D6">
        <w:rPr>
          <w:rFonts w:hint="eastAsia"/>
        </w:rPr>
        <w:t>使用する実習装置のポートマップやクロック周波数については、必要に応じて試験問題と同時に提示すること。</w:t>
      </w:r>
    </w:p>
    <w:p w:rsidR="002235D6" w:rsidRPr="002235D6" w:rsidRDefault="002235D6" w:rsidP="002235D6">
      <w:pPr>
        <w:numPr>
          <w:ilvl w:val="0"/>
          <w:numId w:val="1"/>
        </w:numPr>
        <w:autoSpaceDE w:val="0"/>
        <w:autoSpaceDN w:val="0"/>
        <w:adjustRightInd w:val="0"/>
        <w:jc w:val="left"/>
        <w:rPr>
          <w:rFonts w:hint="eastAsia"/>
        </w:rPr>
      </w:pPr>
      <w:r w:rsidRPr="002235D6">
        <w:rPr>
          <w:rFonts w:hint="eastAsia"/>
        </w:rPr>
        <w:t>各課題ごとに回路動作を確認する。動作の確認は、課題が完成した受講生に挙手させ、その場で動作を確認して記録する。</w:t>
      </w:r>
    </w:p>
    <w:p w:rsidR="002235D6" w:rsidRPr="002235D6" w:rsidRDefault="00A12D38" w:rsidP="002235D6">
      <w:pPr>
        <w:numPr>
          <w:ilvl w:val="0"/>
          <w:numId w:val="1"/>
        </w:numPr>
        <w:autoSpaceDE w:val="0"/>
        <w:autoSpaceDN w:val="0"/>
        <w:adjustRightInd w:val="0"/>
        <w:jc w:val="left"/>
        <w:rPr>
          <w:rFonts w:hint="eastAsia"/>
        </w:rPr>
      </w:pPr>
      <w:r>
        <w:rPr>
          <w:rFonts w:hint="eastAsia"/>
        </w:rPr>
        <w:t>試験終了時に</w:t>
      </w:r>
      <w:r w:rsidR="002235D6" w:rsidRPr="002235D6">
        <w:rPr>
          <w:rFonts w:hint="eastAsia"/>
        </w:rPr>
        <w:t>ソースコードをプリントアウトして提出させる。また、ソースファイル及び書き込みファイルも電子データで提出させる。</w:t>
      </w:r>
    </w:p>
    <w:p w:rsidR="00E10DB3" w:rsidRDefault="002235D6" w:rsidP="00E10DB3">
      <w:pPr>
        <w:numPr>
          <w:ilvl w:val="0"/>
          <w:numId w:val="1"/>
        </w:numPr>
        <w:rPr>
          <w:rFonts w:hint="eastAsia"/>
        </w:rPr>
      </w:pPr>
      <w:r>
        <w:rPr>
          <w:rFonts w:hint="eastAsia"/>
        </w:rPr>
        <w:t>この課題は、最低限７セグメントLEDと押しボタンスイッチを有するPLD（FPGA）の教育用ボードを想定している。また、解答はVHDLにて記載しているので、各施設でハードウェアや使用言語が異なる場合は、それらにあわせて課題を修正したうえで実施することが望ましい。</w:t>
      </w:r>
    </w:p>
    <w:p w:rsidR="006D3A30" w:rsidRPr="002235D6" w:rsidRDefault="006D3A30" w:rsidP="006D3A30">
      <w:pPr>
        <w:numPr>
          <w:ilvl w:val="0"/>
          <w:numId w:val="1"/>
        </w:numPr>
        <w:autoSpaceDE w:val="0"/>
        <w:autoSpaceDN w:val="0"/>
        <w:adjustRightInd w:val="0"/>
        <w:jc w:val="left"/>
        <w:rPr>
          <w:rFonts w:hint="eastAsia"/>
        </w:rPr>
      </w:pPr>
      <w:r w:rsidRPr="002235D6">
        <w:t xml:space="preserve">VDT </w:t>
      </w:r>
      <w:r w:rsidRPr="002235D6">
        <w:rPr>
          <w:rFonts w:hint="eastAsia"/>
        </w:rPr>
        <w:t>作業を考慮し、</w:t>
      </w:r>
      <w:r w:rsidRPr="00CA7790">
        <w:rPr>
          <w:rFonts w:hint="eastAsia"/>
        </w:rPr>
        <w:t>1時間を目安に10分程度の</w:t>
      </w:r>
      <w:r w:rsidRPr="002235D6">
        <w:rPr>
          <w:rFonts w:hint="eastAsia"/>
        </w:rPr>
        <w:t>休憩時間を設ける。</w:t>
      </w:r>
    </w:p>
    <w:p w:rsidR="00F2139F" w:rsidRDefault="00D221BD" w:rsidP="00E10DB3">
      <w:pPr>
        <w:rPr>
          <w:rFonts w:hint="eastAsia"/>
        </w:rPr>
      </w:pPr>
      <w:r>
        <w:rPr>
          <w:noProof/>
        </w:rPr>
        <w:drawing>
          <wp:anchor distT="0" distB="0" distL="114300" distR="114300" simplePos="0" relativeHeight="251657728" behindDoc="0" locked="0" layoutInCell="1" allowOverlap="1">
            <wp:simplePos x="0" y="0"/>
            <wp:positionH relativeFrom="column">
              <wp:posOffset>663575</wp:posOffset>
            </wp:positionH>
            <wp:positionV relativeFrom="paragraph">
              <wp:posOffset>72390</wp:posOffset>
            </wp:positionV>
            <wp:extent cx="5276215" cy="3954780"/>
            <wp:effectExtent l="0" t="0" r="635" b="7620"/>
            <wp:wrapNone/>
            <wp:docPr id="6" name="図 6" descr="IMG_5472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_5472_"/>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76215" cy="39547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139F" w:rsidRDefault="00F2139F" w:rsidP="00E10DB3">
      <w:pPr>
        <w:rPr>
          <w:rFonts w:hint="eastAsia"/>
        </w:rPr>
      </w:pPr>
    </w:p>
    <w:p w:rsidR="00F2139F" w:rsidRDefault="00F2139F" w:rsidP="00E10DB3">
      <w:pPr>
        <w:rPr>
          <w:rFonts w:hint="eastAsia"/>
        </w:rPr>
      </w:pPr>
    </w:p>
    <w:p w:rsidR="00F2139F" w:rsidRDefault="00F2139F" w:rsidP="00E10DB3">
      <w:pPr>
        <w:rPr>
          <w:rFonts w:hint="eastAsia"/>
        </w:rPr>
      </w:pPr>
    </w:p>
    <w:p w:rsidR="00F2139F" w:rsidRDefault="00F2139F" w:rsidP="00E10DB3">
      <w:pPr>
        <w:rPr>
          <w:rFonts w:hint="eastAsia"/>
        </w:rPr>
      </w:pPr>
    </w:p>
    <w:p w:rsidR="00F2139F" w:rsidRDefault="00F2139F" w:rsidP="00E10DB3">
      <w:pPr>
        <w:rPr>
          <w:rFonts w:hint="eastAsia"/>
        </w:rPr>
      </w:pPr>
    </w:p>
    <w:p w:rsidR="00F2139F" w:rsidRDefault="00F2139F" w:rsidP="00E10DB3">
      <w:pPr>
        <w:rPr>
          <w:rFonts w:hint="eastAsia"/>
        </w:rPr>
      </w:pPr>
    </w:p>
    <w:p w:rsidR="00F2139F" w:rsidRDefault="00F2139F" w:rsidP="00E10DB3">
      <w:pPr>
        <w:rPr>
          <w:rFonts w:hint="eastAsia"/>
        </w:rPr>
      </w:pPr>
    </w:p>
    <w:p w:rsidR="00F2139F" w:rsidRDefault="00F2139F" w:rsidP="00E10DB3">
      <w:pPr>
        <w:rPr>
          <w:rFonts w:hint="eastAsia"/>
        </w:rPr>
      </w:pPr>
    </w:p>
    <w:p w:rsidR="00F2139F" w:rsidRDefault="00F2139F" w:rsidP="00E10DB3">
      <w:pPr>
        <w:rPr>
          <w:rFonts w:hint="eastAsia"/>
        </w:rPr>
      </w:pPr>
    </w:p>
    <w:p w:rsidR="00F2139F" w:rsidRDefault="00F2139F" w:rsidP="00E10DB3">
      <w:pPr>
        <w:rPr>
          <w:rFonts w:hint="eastAsia"/>
        </w:rPr>
      </w:pPr>
    </w:p>
    <w:p w:rsidR="00F2139F" w:rsidRDefault="00F2139F" w:rsidP="00E10DB3">
      <w:pPr>
        <w:rPr>
          <w:rFonts w:hint="eastAsia"/>
        </w:rPr>
      </w:pPr>
    </w:p>
    <w:p w:rsidR="00F2139F" w:rsidRDefault="00F2139F" w:rsidP="00E10DB3">
      <w:pPr>
        <w:rPr>
          <w:rFonts w:hint="eastAsia"/>
        </w:rPr>
      </w:pPr>
    </w:p>
    <w:p w:rsidR="00F2139F" w:rsidRDefault="00F2139F" w:rsidP="00E10DB3">
      <w:pPr>
        <w:rPr>
          <w:rFonts w:hint="eastAsia"/>
        </w:rPr>
      </w:pPr>
    </w:p>
    <w:p w:rsidR="00F2139F" w:rsidRDefault="00F2139F" w:rsidP="00E10DB3">
      <w:pPr>
        <w:rPr>
          <w:rFonts w:hint="eastAsia"/>
        </w:rPr>
      </w:pPr>
    </w:p>
    <w:p w:rsidR="00F2139F" w:rsidRDefault="00F2139F" w:rsidP="00E10DB3">
      <w:pPr>
        <w:rPr>
          <w:rFonts w:hint="eastAsia"/>
        </w:rPr>
      </w:pPr>
    </w:p>
    <w:p w:rsidR="00F2139F" w:rsidRDefault="00F2139F" w:rsidP="00E10DB3">
      <w:pPr>
        <w:rPr>
          <w:rFonts w:hint="eastAsia"/>
        </w:rPr>
      </w:pPr>
    </w:p>
    <w:p w:rsidR="00F2139F" w:rsidRDefault="00F2139F" w:rsidP="00E10DB3">
      <w:pPr>
        <w:rPr>
          <w:rFonts w:hint="eastAsia"/>
        </w:rPr>
      </w:pPr>
    </w:p>
    <w:p w:rsidR="00F2139F" w:rsidRDefault="00F2139F" w:rsidP="00F2139F">
      <w:pPr>
        <w:jc w:val="center"/>
        <w:rPr>
          <w:rFonts w:hint="eastAsia"/>
        </w:rPr>
      </w:pPr>
      <w:r>
        <w:rPr>
          <w:rFonts w:hint="eastAsia"/>
        </w:rPr>
        <w:t>使用を想定した教育用ボード</w:t>
      </w:r>
    </w:p>
    <w:p w:rsidR="002235D6" w:rsidRDefault="002235D6" w:rsidP="00E10DB3">
      <w:pPr>
        <w:rPr>
          <w:rFonts w:hint="eastAsia"/>
        </w:rPr>
      </w:pPr>
    </w:p>
    <w:sectPr w:rsidR="002235D6">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5689" w:rsidRDefault="00915689" w:rsidP="00BB3F47">
      <w:r>
        <w:separator/>
      </w:r>
    </w:p>
  </w:endnote>
  <w:endnote w:type="continuationSeparator" w:id="0">
    <w:p w:rsidR="00915689" w:rsidRDefault="00915689" w:rsidP="00BB3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5689" w:rsidRDefault="00915689" w:rsidP="00BB3F47">
      <w:r>
        <w:separator/>
      </w:r>
    </w:p>
  </w:footnote>
  <w:footnote w:type="continuationSeparator" w:id="0">
    <w:p w:rsidR="00915689" w:rsidRDefault="00915689" w:rsidP="00BB3F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A3361"/>
    <w:multiLevelType w:val="hybridMultilevel"/>
    <w:tmpl w:val="AD3A1C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DA24512"/>
    <w:multiLevelType w:val="hybridMultilevel"/>
    <w:tmpl w:val="041882FE"/>
    <w:lvl w:ilvl="0" w:tplc="B85C398E">
      <w:start w:val="4"/>
      <w:numFmt w:val="bullet"/>
      <w:lvlText w:val="・"/>
      <w:lvlJc w:val="left"/>
      <w:pPr>
        <w:ind w:left="360" w:hanging="360"/>
      </w:pPr>
      <w:rPr>
        <w:rFonts w:ascii="ＭＳ 明朝" w:eastAsia="ＭＳ 明朝" w:hAnsi="ＭＳ 明朝" w:cs="Times New Roman"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F47"/>
    <w:rsid w:val="00014C60"/>
    <w:rsid w:val="00154A2C"/>
    <w:rsid w:val="002235D6"/>
    <w:rsid w:val="00302DB6"/>
    <w:rsid w:val="00390938"/>
    <w:rsid w:val="003935B8"/>
    <w:rsid w:val="003F72F6"/>
    <w:rsid w:val="00433C58"/>
    <w:rsid w:val="00465ABC"/>
    <w:rsid w:val="004B02EB"/>
    <w:rsid w:val="005D203A"/>
    <w:rsid w:val="00610A03"/>
    <w:rsid w:val="00693FB4"/>
    <w:rsid w:val="006D3A30"/>
    <w:rsid w:val="00721AF4"/>
    <w:rsid w:val="007556E4"/>
    <w:rsid w:val="007A5A9B"/>
    <w:rsid w:val="00807E3B"/>
    <w:rsid w:val="008E1B12"/>
    <w:rsid w:val="009151A3"/>
    <w:rsid w:val="00915689"/>
    <w:rsid w:val="00933C5E"/>
    <w:rsid w:val="009967AC"/>
    <w:rsid w:val="00A12D38"/>
    <w:rsid w:val="00A83D2D"/>
    <w:rsid w:val="00BB3F47"/>
    <w:rsid w:val="00BE7AE7"/>
    <w:rsid w:val="00CA7790"/>
    <w:rsid w:val="00D221BD"/>
    <w:rsid w:val="00D269D3"/>
    <w:rsid w:val="00E10DB3"/>
    <w:rsid w:val="00E4746B"/>
    <w:rsid w:val="00E9294C"/>
    <w:rsid w:val="00F2139F"/>
    <w:rsid w:val="00F375BB"/>
    <w:rsid w:val="00F37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1C5DD35-583E-4684-A3B9-6B8D518C5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F47"/>
    <w:pPr>
      <w:tabs>
        <w:tab w:val="center" w:pos="4252"/>
        <w:tab w:val="right" w:pos="8504"/>
      </w:tabs>
      <w:snapToGrid w:val="0"/>
    </w:pPr>
    <w:rPr>
      <w:lang w:val="x-none" w:eastAsia="x-none"/>
    </w:rPr>
  </w:style>
  <w:style w:type="character" w:customStyle="1" w:styleId="a4">
    <w:name w:val="ヘッダー (文字)"/>
    <w:link w:val="a3"/>
    <w:uiPriority w:val="99"/>
    <w:rsid w:val="00BB3F47"/>
    <w:rPr>
      <w:rFonts w:ascii="ＭＳ 明朝" w:hAnsi="ＭＳ 明朝"/>
      <w:kern w:val="2"/>
      <w:sz w:val="24"/>
      <w:szCs w:val="24"/>
    </w:rPr>
  </w:style>
  <w:style w:type="paragraph" w:styleId="a5">
    <w:name w:val="footer"/>
    <w:basedOn w:val="a"/>
    <w:link w:val="a6"/>
    <w:uiPriority w:val="99"/>
    <w:unhideWhenUsed/>
    <w:rsid w:val="00BB3F47"/>
    <w:pPr>
      <w:tabs>
        <w:tab w:val="center" w:pos="4252"/>
        <w:tab w:val="right" w:pos="8504"/>
      </w:tabs>
      <w:snapToGrid w:val="0"/>
    </w:pPr>
    <w:rPr>
      <w:lang w:val="x-none" w:eastAsia="x-none"/>
    </w:rPr>
  </w:style>
  <w:style w:type="character" w:customStyle="1" w:styleId="a6">
    <w:name w:val="フッター (文字)"/>
    <w:link w:val="a5"/>
    <w:uiPriority w:val="99"/>
    <w:rsid w:val="00BB3F47"/>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85</Words>
  <Characters>490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科名○○○　　訓練課題（実技）「訓練科題名○○○」実施要領</vt:lpstr>
      <vt:lpstr>科名○○○　　訓練課題（実技）「訓練科題名○○○」実施要領</vt:lpstr>
    </vt:vector>
  </TitlesOfParts>
  <Company>能力開発研究センター</Company>
  <LinksUpToDate>false</LinksUpToDate>
  <CharactersWithSpaces>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科名○○○　　訓練課題（実技）「訓練科題名○○○」実施要領</dc:title>
  <dc:subject/>
  <dc:creator>Administrator</dc:creator>
  <cp:keywords/>
  <cp:lastModifiedBy>syokugyodai</cp:lastModifiedBy>
  <cp:revision>2</cp:revision>
  <dcterms:created xsi:type="dcterms:W3CDTF">2017-05-22T00:00:00Z</dcterms:created>
  <dcterms:modified xsi:type="dcterms:W3CDTF">2017-05-22T00:00:00Z</dcterms:modified>
</cp:coreProperties>
</file>