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0623A2" w:rsidTr="00B92AF2">
        <w:tc>
          <w:tcPr>
            <w:tcW w:w="9640" w:type="dxa"/>
          </w:tcPr>
          <w:p w:rsidR="000623A2" w:rsidRDefault="000623A2" w:rsidP="00B92AF2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実技課題「通信設備工事（電話設備・LAN構築）」　〔解答</w:t>
            </w:r>
            <w:r>
              <w:rPr>
                <w:rFonts w:ascii="ＭＳ Ｐゴシック" w:eastAsia="ＭＳ Ｐゴシック" w:hAnsi="ＭＳ Ｐゴシック"/>
                <w:bCs/>
                <w:sz w:val="22"/>
                <w:szCs w:val="28"/>
              </w:rPr>
              <w:t>〕</w:t>
            </w:r>
          </w:p>
        </w:tc>
      </w:tr>
    </w:tbl>
    <w:p w:rsidR="000623A2" w:rsidRDefault="000623A2" w:rsidP="000623A2">
      <w:pPr>
        <w:rPr>
          <w:rFonts w:ascii="Century" w:hAnsi="Century"/>
          <w:sz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40"/>
      </w:tblGrid>
      <w:tr w:rsidR="000623A2" w:rsidTr="00B92AF2">
        <w:tc>
          <w:tcPr>
            <w:tcW w:w="9640" w:type="dxa"/>
            <w:vAlign w:val="center"/>
          </w:tcPr>
          <w:p w:rsidR="000623A2" w:rsidRDefault="000623A2" w:rsidP="00B92AF2">
            <w:pPr>
              <w:jc w:val="center"/>
              <w:rPr>
                <w:rFonts w:ascii="Century" w:hAnsi="Century"/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F22FC0D" wp14:editId="1C2C495B">
                  <wp:extent cx="5895975" cy="4429125"/>
                  <wp:effectExtent l="0" t="0" r="9525" b="9525"/>
                  <wp:docPr id="1" name="図 1" descr="解答（写真）H23年10月24日下川先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解答（写真）H23年10月24日下川先生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5975" cy="442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23A2" w:rsidRDefault="000623A2" w:rsidP="000623A2">
      <w:pPr>
        <w:jc w:val="center"/>
        <w:rPr>
          <w:rFonts w:ascii="Century" w:eastAsia="ＭＳ Ｐゴシック" w:hAnsi="Century"/>
          <w:b/>
          <w:sz w:val="21"/>
        </w:rPr>
      </w:pPr>
      <w:r>
        <w:rPr>
          <w:rFonts w:ascii="Century" w:eastAsia="ＭＳ Ｐゴシック" w:hAnsi="Century" w:hint="eastAsia"/>
          <w:b/>
          <w:sz w:val="21"/>
        </w:rPr>
        <w:t>完成イメージ</w:t>
      </w:r>
    </w:p>
    <w:p w:rsidR="000623A2" w:rsidRDefault="000623A2" w:rsidP="000623A2">
      <w:pPr>
        <w:rPr>
          <w:rFonts w:ascii="Century" w:hAnsi="Century"/>
          <w:sz w:val="21"/>
        </w:rPr>
      </w:pPr>
    </w:p>
    <w:p w:rsidR="000623A2" w:rsidRDefault="000623A2" w:rsidP="000623A2">
      <w:pPr>
        <w:rPr>
          <w:rFonts w:ascii="Century" w:hAnsi="Century"/>
          <w:sz w:val="21"/>
        </w:rPr>
      </w:pPr>
    </w:p>
    <w:p w:rsidR="00432B60" w:rsidRDefault="00432B60">
      <w:bookmarkStart w:id="0" w:name="_GoBack"/>
      <w:bookmarkEnd w:id="0"/>
    </w:p>
    <w:sectPr w:rsidR="00432B60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2"/>
    <w:rsid w:val="000623A2"/>
    <w:rsid w:val="0043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C5EEA4-E1BA-41EC-B2D5-8C53BE628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3A2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syokugyodai</dc:creator>
  <cp:keywords/>
  <dc:description/>
  <cp:lastModifiedBy>syokugyodai</cp:lastModifiedBy>
  <cp:revision>1</cp:revision>
  <dcterms:created xsi:type="dcterms:W3CDTF">2017-05-22T04:27:00Z</dcterms:created>
  <dcterms:modified xsi:type="dcterms:W3CDTF">2017-05-22T04:28:00Z</dcterms:modified>
</cp:coreProperties>
</file>