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9836"/>
      </w:tblGrid>
      <w:tr w:rsidR="009967AC" w:rsidRPr="00D44390">
        <w:tc>
          <w:tcPr>
            <w:tcW w:w="9836" w:type="dxa"/>
          </w:tcPr>
          <w:p w:rsidR="009967AC" w:rsidRPr="00D44390" w:rsidRDefault="0054624A" w:rsidP="00D62727">
            <w:pPr>
              <w:jc w:val="center"/>
              <w:rPr>
                <w:rFonts w:ascii="ＭＳ Ｐ明朝" w:eastAsia="ＭＳ Ｐ明朝" w:hAnsi="ＭＳ Ｐ明朝"/>
                <w:bCs/>
                <w:sz w:val="22"/>
                <w:szCs w:val="22"/>
              </w:rPr>
            </w:pPr>
            <w:r>
              <w:rPr>
                <w:rFonts w:ascii="ＭＳ Ｐ明朝" w:eastAsia="ＭＳ Ｐ明朝" w:hAnsi="ＭＳ Ｐ明朝" w:hint="eastAsia"/>
                <w:bCs/>
                <w:sz w:val="22"/>
                <w:szCs w:val="22"/>
              </w:rPr>
              <w:t>実技課題</w:t>
            </w:r>
            <w:r w:rsidR="004F61C0" w:rsidRPr="00D44390">
              <w:rPr>
                <w:rFonts w:ascii="ＭＳ Ｐ明朝" w:eastAsia="ＭＳ Ｐ明朝" w:hAnsi="ＭＳ Ｐ明朝" w:hint="eastAsia"/>
                <w:bCs/>
                <w:sz w:val="22"/>
                <w:szCs w:val="22"/>
              </w:rPr>
              <w:t>「</w:t>
            </w:r>
            <w:r w:rsidR="00534263" w:rsidRPr="00D44390">
              <w:rPr>
                <w:rFonts w:ascii="ＭＳ Ｐ明朝" w:eastAsia="ＭＳ Ｐ明朝" w:hAnsi="ＭＳ Ｐ明朝" w:hint="eastAsia"/>
                <w:sz w:val="22"/>
                <w:szCs w:val="22"/>
              </w:rPr>
              <w:t>電気設備配線工事</w:t>
            </w:r>
            <w:r w:rsidR="009967AC" w:rsidRPr="00D44390">
              <w:rPr>
                <w:rFonts w:ascii="ＭＳ Ｐ明朝" w:eastAsia="ＭＳ Ｐ明朝" w:hAnsi="ＭＳ Ｐ明朝" w:hint="eastAsia"/>
                <w:bCs/>
                <w:sz w:val="22"/>
                <w:szCs w:val="22"/>
              </w:rPr>
              <w:t>」実施要領</w:t>
            </w:r>
          </w:p>
        </w:tc>
      </w:tr>
    </w:tbl>
    <w:p w:rsidR="009967AC" w:rsidRPr="00D44390" w:rsidRDefault="009967AC">
      <w:pPr>
        <w:rPr>
          <w:rFonts w:ascii="ＭＳ Ｐ明朝" w:eastAsia="ＭＳ Ｐ明朝" w:hAnsi="ＭＳ Ｐ明朝"/>
        </w:rPr>
      </w:pPr>
    </w:p>
    <w:p w:rsidR="00534263" w:rsidRPr="00D44390" w:rsidRDefault="004F61C0" w:rsidP="00534263">
      <w:pPr>
        <w:pStyle w:val="a7"/>
        <w:ind w:leftChars="0" w:left="0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</w:rPr>
        <w:t>実施要領</w:t>
      </w:r>
    </w:p>
    <w:p w:rsidR="00534263" w:rsidRPr="00D44390" w:rsidRDefault="00C820A8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>
        <w:rPr>
          <w:rFonts w:ascii="ＭＳ Ｐ明朝" w:eastAsia="ＭＳ Ｐ明朝" w:hAnsi="ＭＳ Ｐ明朝" w:hint="eastAsia"/>
          <w:sz w:val="21"/>
          <w:szCs w:val="21"/>
        </w:rPr>
        <w:t>実施形態は各施設で使用する器材</w:t>
      </w:r>
      <w:r w:rsidR="00534263" w:rsidRPr="00D44390">
        <w:rPr>
          <w:rFonts w:ascii="ＭＳ Ｐ明朝" w:eastAsia="ＭＳ Ｐ明朝" w:hAnsi="ＭＳ Ｐ明朝" w:hint="eastAsia"/>
          <w:sz w:val="21"/>
          <w:szCs w:val="21"/>
        </w:rPr>
        <w:t>に応じてグループまたは個人で行う。</w:t>
      </w:r>
    </w:p>
    <w:p w:rsidR="00534263" w:rsidRPr="00D44390" w:rsidRDefault="00534263" w:rsidP="00534263">
      <w:pPr>
        <w:numPr>
          <w:ilvl w:val="0"/>
          <w:numId w:val="2"/>
        </w:numPr>
        <w:tabs>
          <w:tab w:val="clear" w:pos="360"/>
          <w:tab w:val="num" w:pos="482"/>
        </w:tabs>
        <w:ind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作業場所の確保、使用する材料等の準備は事前に訓練生が行うものとし、作業時間には含まない。</w:t>
      </w:r>
    </w:p>
    <w:p w:rsidR="00123FB2" w:rsidRPr="00D44390" w:rsidRDefault="00534263" w:rsidP="00123FB2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訓練課題標準時間は３時間</w:t>
      </w:r>
      <w:r w:rsidR="001B360E">
        <w:rPr>
          <w:rFonts w:ascii="ＭＳ Ｐ明朝" w:eastAsia="ＭＳ Ｐ明朝" w:hAnsi="ＭＳ Ｐ明朝" w:hint="eastAsia"/>
          <w:sz w:val="21"/>
          <w:szCs w:val="21"/>
        </w:rPr>
        <w:t>３０分（２１０</w:t>
      </w:r>
      <w:r w:rsidRPr="00D44390">
        <w:rPr>
          <w:rFonts w:ascii="ＭＳ Ｐ明朝" w:eastAsia="ＭＳ Ｐ明朝" w:hAnsi="ＭＳ Ｐ明朝" w:hint="eastAsia"/>
          <w:sz w:val="21"/>
          <w:szCs w:val="21"/>
        </w:rPr>
        <w:t>分）とする。（休憩時間を除く）</w:t>
      </w:r>
    </w:p>
    <w:p w:rsidR="00534263" w:rsidRPr="00D44390" w:rsidRDefault="00534263" w:rsidP="00414259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休憩時間中は作業・時間計測を中止する。</w:t>
      </w:r>
    </w:p>
    <w:p w:rsidR="00534263" w:rsidRPr="00D44390" w:rsidRDefault="00534263" w:rsidP="00123FB2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動作の確認は指導員立会いの下で指導員の指示に従い行う。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評価シートは施設の指導員が訓練生の作業内容に応じて記述すること。</w:t>
      </w:r>
    </w:p>
    <w:p w:rsidR="00534263" w:rsidRPr="00D44390" w:rsidRDefault="00534263" w:rsidP="00534263">
      <w:pPr>
        <w:pStyle w:val="a7"/>
        <w:numPr>
          <w:ilvl w:val="0"/>
          <w:numId w:val="2"/>
        </w:numPr>
        <w:tabs>
          <w:tab w:val="clear" w:pos="360"/>
          <w:tab w:val="num" w:pos="482"/>
        </w:tabs>
        <w:ind w:leftChars="0" w:hanging="119"/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タイムスケジュールは、事前に提示しておく。例を以下に示す。</w:t>
      </w:r>
    </w:p>
    <w:p w:rsidR="00534263" w:rsidRPr="00D44390" w:rsidRDefault="00534263" w:rsidP="00534263">
      <w:pPr>
        <w:rPr>
          <w:rFonts w:ascii="ＭＳ Ｐ明朝" w:eastAsia="ＭＳ Ｐ明朝" w:hAnsi="ＭＳ Ｐ明朝"/>
          <w:sz w:val="21"/>
          <w:szCs w:val="21"/>
        </w:rPr>
      </w:pPr>
    </w:p>
    <w:p w:rsidR="00534263" w:rsidRDefault="00534263" w:rsidP="00534263">
      <w:pPr>
        <w:rPr>
          <w:rFonts w:ascii="ＭＳ Ｐ明朝" w:eastAsia="ＭＳ Ｐ明朝" w:hAnsi="ＭＳ Ｐ明朝"/>
          <w:sz w:val="21"/>
          <w:szCs w:val="21"/>
        </w:rPr>
      </w:pPr>
      <w:r w:rsidRPr="00D44390">
        <w:rPr>
          <w:rFonts w:ascii="ＭＳ Ｐ明朝" w:eastAsia="ＭＳ Ｐ明朝" w:hAnsi="ＭＳ Ｐ明朝" w:hint="eastAsia"/>
          <w:sz w:val="21"/>
          <w:szCs w:val="21"/>
        </w:rPr>
        <w:t>※施設の実習環境によっては、時間数や問題等修正して対応すること。</w:t>
      </w:r>
    </w:p>
    <w:p w:rsidR="00A659E7" w:rsidRPr="00A659E7" w:rsidRDefault="00A659E7" w:rsidP="00A659E7">
      <w:pPr>
        <w:ind w:firstLineChars="100" w:firstLine="211"/>
        <w:rPr>
          <w:rFonts w:ascii="ＭＳ Ｐ明朝" w:eastAsia="ＭＳ Ｐ明朝" w:hAnsi="ＭＳ Ｐ明朝"/>
          <w:sz w:val="21"/>
          <w:szCs w:val="21"/>
        </w:rPr>
      </w:pPr>
      <w:r w:rsidRPr="00A659E7">
        <w:rPr>
          <w:rFonts w:ascii="ＭＳ Ｐ明朝" w:eastAsia="ＭＳ Ｐ明朝" w:hAnsi="ＭＳ Ｐ明朝" w:hint="eastAsia"/>
          <w:sz w:val="21"/>
          <w:szCs w:val="21"/>
        </w:rPr>
        <w:t>※　作業工程計画書</w:t>
      </w:r>
      <w:r>
        <w:rPr>
          <w:rFonts w:ascii="ＭＳ Ｐ明朝" w:eastAsia="ＭＳ Ｐ明朝" w:hAnsi="ＭＳ Ｐ明朝" w:hint="eastAsia"/>
          <w:sz w:val="21"/>
          <w:szCs w:val="21"/>
        </w:rPr>
        <w:t>作成</w:t>
      </w:r>
      <w:r w:rsidRPr="00A659E7">
        <w:rPr>
          <w:rFonts w:ascii="ＭＳ Ｐ明朝" w:eastAsia="ＭＳ Ｐ明朝" w:hAnsi="ＭＳ Ｐ明朝" w:hint="eastAsia"/>
          <w:sz w:val="21"/>
          <w:szCs w:val="21"/>
        </w:rPr>
        <w:t>が打ち切り時間内に完成しない場合は、解答例を配布し、作業の参考とさせる。</w:t>
      </w:r>
    </w:p>
    <w:tbl>
      <w:tblPr>
        <w:tblpPr w:leftFromText="142" w:rightFromText="142" w:vertAnchor="text" w:horzAnchor="margin" w:tblpXSpec="center" w:tblpY="-1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51"/>
        <w:gridCol w:w="4351"/>
      </w:tblGrid>
      <w:tr w:rsidR="00A659E7" w:rsidRPr="00D44390" w:rsidTr="00A659E7">
        <w:tc>
          <w:tcPr>
            <w:tcW w:w="4351" w:type="dxa"/>
          </w:tcPr>
          <w:p w:rsidR="00A659E7" w:rsidRPr="00D44390" w:rsidRDefault="00A659E7" w:rsidP="00A659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D44390">
              <w:rPr>
                <w:rFonts w:ascii="ＭＳ Ｐ明朝" w:eastAsia="ＭＳ Ｐ明朝" w:hAnsi="ＭＳ Ｐ明朝" w:hint="eastAsia"/>
                <w:sz w:val="21"/>
                <w:szCs w:val="21"/>
              </w:rPr>
              <w:t>時間</w:t>
            </w:r>
          </w:p>
        </w:tc>
        <w:tc>
          <w:tcPr>
            <w:tcW w:w="4351" w:type="dxa"/>
          </w:tcPr>
          <w:p w:rsidR="00A659E7" w:rsidRPr="00D44390" w:rsidRDefault="00A659E7" w:rsidP="00A659E7">
            <w:pPr>
              <w:jc w:val="center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D44390">
              <w:rPr>
                <w:rFonts w:ascii="ＭＳ Ｐ明朝" w:eastAsia="ＭＳ Ｐ明朝" w:hAnsi="ＭＳ Ｐ明朝" w:hint="eastAsia"/>
                <w:sz w:val="21"/>
                <w:szCs w:val="21"/>
              </w:rPr>
              <w:t>実施事項</w:t>
            </w:r>
          </w:p>
        </w:tc>
      </w:tr>
      <w:tr w:rsidR="00A659E7" w:rsidRPr="00D44390" w:rsidTr="00AC4186">
        <w:trPr>
          <w:trHeight w:val="7622"/>
        </w:trPr>
        <w:tc>
          <w:tcPr>
            <w:tcW w:w="4351" w:type="dxa"/>
          </w:tcPr>
          <w:p w:rsidR="00A659E7" w:rsidRPr="00D44390" w:rsidRDefault="00A659E7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9：10　～　9：15</w:t>
            </w:r>
          </w:p>
          <w:p w:rsidR="00A659E7" w:rsidRPr="005B72FA" w:rsidRDefault="00A659E7" w:rsidP="00A659E7">
            <w:pPr>
              <w:rPr>
                <w:rFonts w:ascii="ＭＳ Ｐ明朝" w:eastAsia="ＭＳ Ｐ明朝" w:hAnsi="ＭＳ Ｐ明朝"/>
                <w:color w:val="FF0000"/>
                <w:sz w:val="21"/>
                <w:szCs w:val="21"/>
              </w:rPr>
            </w:pPr>
          </w:p>
          <w:p w:rsidR="00A659E7" w:rsidRPr="00D44390" w:rsidRDefault="00A659E7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9：15　～　9：30</w:t>
            </w:r>
          </w:p>
          <w:p w:rsidR="00A659E7" w:rsidRPr="00D44390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 （～　9：35　打ち切り　）</w:t>
            </w:r>
          </w:p>
          <w:p w:rsidR="00A659E7" w:rsidRPr="00D44390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9：35　～　9：</w:t>
            </w:r>
            <w:r w:rsidR="00AE6C57">
              <w:rPr>
                <w:rFonts w:ascii="ＭＳ Ｐ明朝" w:eastAsia="ＭＳ Ｐ明朝" w:hAnsi="ＭＳ Ｐ明朝" w:hint="eastAsia"/>
                <w:sz w:val="21"/>
                <w:szCs w:val="21"/>
              </w:rPr>
              <w:t>45</w:t>
            </w:r>
          </w:p>
          <w:p w:rsidR="00A659E7" w:rsidRDefault="00AE6C57" w:rsidP="00AE6C57">
            <w:pPr>
              <w:ind w:leftChars="200" w:left="482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（～　9：50　打ち切り　）</w:t>
            </w:r>
          </w:p>
          <w:p w:rsidR="00AE6C57" w:rsidRPr="00AE6C57" w:rsidRDefault="00AE6C57" w:rsidP="00AE6C57">
            <w:pPr>
              <w:ind w:leftChars="200" w:left="482"/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ind w:firstLineChars="49" w:firstLine="103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9：50　～　10：05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10：05　～　11：35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11：35　～　12：25</w:t>
            </w:r>
          </w:p>
          <w:p w:rsidR="00A659E7" w:rsidRPr="001B360E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12：25　～　13：55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13：55　～　14：10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14：10　～　14：40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（～　15：10　打ち切り　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C4186" w:rsidRDefault="00AC4186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15：10　～　15：20</w:t>
            </w:r>
          </w:p>
          <w:p w:rsidR="00AC4186" w:rsidRPr="00D44390" w:rsidRDefault="00AC4186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　　　（～　15：25　打ち切り　）</w:t>
            </w:r>
          </w:p>
        </w:tc>
        <w:tc>
          <w:tcPr>
            <w:tcW w:w="4351" w:type="dxa"/>
          </w:tcPr>
          <w:p w:rsidR="00A659E7" w:rsidRPr="00D44390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出欠確認</w:t>
            </w:r>
          </w:p>
          <w:p w:rsidR="00A659E7" w:rsidRPr="00D44390" w:rsidRDefault="00A659E7" w:rsidP="00A659E7">
            <w:pPr>
              <w:rPr>
                <w:rFonts w:ascii="ＭＳ Ｐ明朝" w:eastAsia="ＭＳ Ｐ明朝" w:hAnsi="ＭＳ Ｐ明朝"/>
                <w:color w:val="FF0000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作業工程計画書作成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作業準備（工具・材料の確認）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E6C57" w:rsidRDefault="00AE6C5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D07B7A">
            <w:pPr>
              <w:ind w:firstLineChars="100" w:firstLine="211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休憩</w:t>
            </w:r>
            <w:r w:rsidR="00D07B7A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（</w:t>
            </w:r>
            <w:r w:rsidR="003327D7">
              <w:rPr>
                <w:rFonts w:ascii="ＭＳ Ｐ明朝" w:eastAsia="ＭＳ Ｐ明朝" w:hAnsi="ＭＳ Ｐ明朝" w:hint="eastAsia"/>
                <w:sz w:val="21"/>
                <w:szCs w:val="21"/>
              </w:rPr>
              <w:t>１５分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3B66B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</w:t>
            </w:r>
            <w:r w:rsidR="00A659E7">
              <w:rPr>
                <w:rFonts w:ascii="ＭＳ Ｐ明朝" w:eastAsia="ＭＳ Ｐ明朝" w:hAnsi="ＭＳ Ｐ明朝" w:hint="eastAsia"/>
                <w:sz w:val="21"/>
                <w:szCs w:val="21"/>
              </w:rPr>
              <w:t>作業　（90分）</w:t>
            </w:r>
          </w:p>
          <w:p w:rsidR="00A659E7" w:rsidRPr="003B66B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D07B7A">
            <w:pPr>
              <w:ind w:firstLineChars="100" w:firstLine="211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昼食</w:t>
            </w:r>
            <w:r w:rsidR="00D07B7A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（</w:t>
            </w:r>
            <w:r w:rsidR="003327D7">
              <w:rPr>
                <w:rFonts w:ascii="ＭＳ Ｐ明朝" w:eastAsia="ＭＳ Ｐ明朝" w:hAnsi="ＭＳ Ｐ明朝" w:hint="eastAsia"/>
                <w:sz w:val="21"/>
                <w:szCs w:val="21"/>
              </w:rPr>
              <w:t>50分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　（90分）</w:t>
            </w:r>
          </w:p>
          <w:p w:rsidR="00A659E7" w:rsidRPr="003327D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D07B7A">
            <w:pPr>
              <w:ind w:firstLineChars="100" w:firstLine="211"/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休憩</w:t>
            </w:r>
            <w:r w:rsidR="00D07B7A"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（</w:t>
            </w:r>
            <w:r w:rsidR="003327D7">
              <w:rPr>
                <w:rFonts w:ascii="ＭＳ Ｐ明朝" w:eastAsia="ＭＳ Ｐ明朝" w:hAnsi="ＭＳ Ｐ明朝" w:hint="eastAsia"/>
                <w:sz w:val="21"/>
                <w:szCs w:val="21"/>
              </w:rPr>
              <w:t>15分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配線作業</w:t>
            </w:r>
            <w:r w:rsidR="008E2216">
              <w:rPr>
                <w:rFonts w:ascii="ＭＳ Ｐ明朝" w:eastAsia="ＭＳ Ｐ明朝" w:hAnsi="ＭＳ Ｐ明朝" w:hint="eastAsia"/>
                <w:sz w:val="21"/>
                <w:szCs w:val="21"/>
              </w:rPr>
              <w:t>、点検・試験</w:t>
            </w: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 xml:space="preserve">　（30分）</w:t>
            </w: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659E7" w:rsidRDefault="00A659E7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C4186" w:rsidRDefault="00AC4186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  <w:r>
              <w:rPr>
                <w:rFonts w:ascii="ＭＳ Ｐ明朝" w:eastAsia="ＭＳ Ｐ明朝" w:hAnsi="ＭＳ Ｐ明朝" w:hint="eastAsia"/>
                <w:sz w:val="21"/>
                <w:szCs w:val="21"/>
              </w:rPr>
              <w:t>清掃作業</w:t>
            </w:r>
          </w:p>
          <w:p w:rsidR="00AC4186" w:rsidRDefault="00AC4186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  <w:p w:rsidR="00AC4186" w:rsidRPr="00D44390" w:rsidRDefault="00AC4186" w:rsidP="00A659E7">
            <w:pPr>
              <w:rPr>
                <w:rFonts w:ascii="ＭＳ Ｐ明朝" w:eastAsia="ＭＳ Ｐ明朝" w:hAnsi="ＭＳ Ｐ明朝"/>
                <w:sz w:val="21"/>
                <w:szCs w:val="21"/>
              </w:rPr>
            </w:pPr>
          </w:p>
        </w:tc>
      </w:tr>
    </w:tbl>
    <w:p w:rsidR="00A659E7" w:rsidRDefault="00A659E7" w:rsidP="00C820A8">
      <w:pPr>
        <w:spacing w:line="20" w:lineRule="exact"/>
      </w:pPr>
    </w:p>
    <w:sectPr w:rsidR="00A659E7" w:rsidSect="00DF7DB4">
      <w:pgSz w:w="11906" w:h="16838" w:code="9"/>
      <w:pgMar w:top="1134" w:right="1134" w:bottom="1134" w:left="1134" w:header="851" w:footer="567" w:gutter="0"/>
      <w:cols w:space="420"/>
      <w:docGrid w:type="linesAndChars" w:linePitch="364" w:charSpace="19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859" w:rsidRDefault="00136859" w:rsidP="00BB3F47">
      <w:r>
        <w:separator/>
      </w:r>
    </w:p>
  </w:endnote>
  <w:endnote w:type="continuationSeparator" w:id="0">
    <w:p w:rsidR="00136859" w:rsidRDefault="00136859" w:rsidP="00BB3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A00002BF" w:usb1="68C7FCFB" w:usb2="00000010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 Ｐ明朝">
    <w:panose1 w:val="02020600040205080304"/>
    <w:charset w:val="80"/>
    <w:family w:val="roman"/>
    <w:pitch w:val="variable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859" w:rsidRDefault="00136859" w:rsidP="00BB3F47">
      <w:r>
        <w:separator/>
      </w:r>
    </w:p>
  </w:footnote>
  <w:footnote w:type="continuationSeparator" w:id="0">
    <w:p w:rsidR="00136859" w:rsidRDefault="00136859" w:rsidP="00BB3F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E0592"/>
    <w:multiLevelType w:val="hybridMultilevel"/>
    <w:tmpl w:val="6BCE1DD2"/>
    <w:lvl w:ilvl="0" w:tplc="AC6AE83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74762DF5"/>
    <w:multiLevelType w:val="hybridMultilevel"/>
    <w:tmpl w:val="CA883C12"/>
    <w:lvl w:ilvl="0" w:tplc="DD78F314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NotTrackMoves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3F47"/>
    <w:rsid w:val="00095065"/>
    <w:rsid w:val="000A267F"/>
    <w:rsid w:val="00123FB2"/>
    <w:rsid w:val="00136859"/>
    <w:rsid w:val="001B360E"/>
    <w:rsid w:val="00257350"/>
    <w:rsid w:val="002E21B4"/>
    <w:rsid w:val="003327D7"/>
    <w:rsid w:val="003B66B7"/>
    <w:rsid w:val="00414259"/>
    <w:rsid w:val="004F61C0"/>
    <w:rsid w:val="0051005C"/>
    <w:rsid w:val="00534263"/>
    <w:rsid w:val="0054624A"/>
    <w:rsid w:val="00565310"/>
    <w:rsid w:val="005B72FA"/>
    <w:rsid w:val="008260F8"/>
    <w:rsid w:val="008D36A4"/>
    <w:rsid w:val="008E2216"/>
    <w:rsid w:val="009325BD"/>
    <w:rsid w:val="009967AC"/>
    <w:rsid w:val="00A659E7"/>
    <w:rsid w:val="00AC4186"/>
    <w:rsid w:val="00AE6C57"/>
    <w:rsid w:val="00AE77F6"/>
    <w:rsid w:val="00B363BA"/>
    <w:rsid w:val="00B50002"/>
    <w:rsid w:val="00BB3F47"/>
    <w:rsid w:val="00C81149"/>
    <w:rsid w:val="00C820A8"/>
    <w:rsid w:val="00C85188"/>
    <w:rsid w:val="00C86935"/>
    <w:rsid w:val="00C870B0"/>
    <w:rsid w:val="00D07B7A"/>
    <w:rsid w:val="00D44390"/>
    <w:rsid w:val="00D62727"/>
    <w:rsid w:val="00D833BD"/>
    <w:rsid w:val="00DA40D1"/>
    <w:rsid w:val="00DF7DB4"/>
    <w:rsid w:val="00E5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DB4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B3F47"/>
    <w:rPr>
      <w:rFonts w:ascii="ＭＳ 明朝" w:hAnsi="ＭＳ 明朝"/>
      <w:kern w:val="2"/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BB3F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B3F47"/>
    <w:rPr>
      <w:rFonts w:ascii="ＭＳ 明朝" w:hAnsi="ＭＳ 明朝"/>
      <w:kern w:val="2"/>
      <w:sz w:val="24"/>
      <w:szCs w:val="24"/>
    </w:rPr>
  </w:style>
  <w:style w:type="paragraph" w:styleId="a7">
    <w:name w:val="Body Text Indent"/>
    <w:basedOn w:val="a"/>
    <w:link w:val="a8"/>
    <w:semiHidden/>
    <w:rsid w:val="00534263"/>
    <w:pPr>
      <w:ind w:leftChars="100" w:left="241"/>
    </w:pPr>
  </w:style>
  <w:style w:type="character" w:customStyle="1" w:styleId="a8">
    <w:name w:val="本文インデント (文字)"/>
    <w:basedOn w:val="a0"/>
    <w:link w:val="a7"/>
    <w:semiHidden/>
    <w:locked/>
    <w:rsid w:val="00534263"/>
    <w:rPr>
      <w:rFonts w:ascii="ＭＳ 明朝" w:eastAsia="ＭＳ 明朝" w:hAnsi="ＭＳ 明朝"/>
      <w:kern w:val="2"/>
      <w:sz w:val="24"/>
      <w:szCs w:val="24"/>
      <w:lang w:val="en-US" w:eastAsia="ja-JP" w:bidi="ar-SA"/>
    </w:rPr>
  </w:style>
  <w:style w:type="paragraph" w:styleId="a9">
    <w:name w:val="Balloon Text"/>
    <w:basedOn w:val="a"/>
    <w:semiHidden/>
    <w:rsid w:val="000A267F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科名○○○　　訓練課題（実技）「訓練科題名○○○」実施要領</vt:lpstr>
    </vt:vector>
  </TitlesOfParts>
  <Company>能力開発研究センター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科名○○○　　訓練課題（実技）「訓練科題名○○○」実施要領</dc:title>
  <dc:subject/>
  <dc:creator>Administrator</dc:creator>
  <cp:keywords/>
  <dc:description/>
  <cp:lastModifiedBy> </cp:lastModifiedBy>
  <cp:revision>4</cp:revision>
  <cp:lastPrinted>2011-11-01T04:44:00Z</cp:lastPrinted>
  <dcterms:created xsi:type="dcterms:W3CDTF">2012-02-14T11:40:00Z</dcterms:created>
  <dcterms:modified xsi:type="dcterms:W3CDTF">2012-03-12T08:07:00Z</dcterms:modified>
</cp:coreProperties>
</file>