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93A" w:rsidRPr="00406853" w:rsidRDefault="00DB46F8">
      <w:pPr>
        <w:rPr>
          <w:rFonts w:ascii="ＭＳ Ｐゴシック" w:eastAsia="ＭＳ Ｐゴシック" w:hAnsi="ＭＳ Ｐゴシック" w:hint="eastAsia"/>
          <w:sz w:val="22"/>
        </w:rPr>
      </w:pPr>
      <w:bookmarkStart w:id="0" w:name="_GoBack"/>
      <w:bookmarkEnd w:id="0"/>
      <w:r>
        <w:rPr>
          <w:rFonts w:ascii="ＭＳ Ｐゴシック" w:eastAsia="ＭＳ Ｐゴシック" w:hAnsi="ＭＳ Ｐゴシック" w:hint="eastAsia"/>
          <w:sz w:val="22"/>
        </w:rPr>
        <w:t>筆記課題</w:t>
      </w: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B46F8">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p>
    <w:p w:rsidR="00DF193A" w:rsidRPr="00406853" w:rsidRDefault="00DF193A">
      <w:pPr>
        <w:jc w:val="center"/>
        <w:rPr>
          <w:rFonts w:ascii="ＭＳ ゴシック" w:eastAsia="ＭＳ ゴシック" w:hAnsi="ＭＳ ゴシック" w:hint="eastAsia"/>
          <w:bCs/>
          <w:sz w:val="32"/>
          <w:szCs w:val="28"/>
          <w:u w:val="single"/>
        </w:rPr>
      </w:pPr>
      <w:r w:rsidRPr="00406853">
        <w:rPr>
          <w:rFonts w:ascii="ＭＳ ゴシック" w:eastAsia="ＭＳ ゴシック" w:hAnsi="ＭＳ ゴシック" w:hint="eastAsia"/>
          <w:bCs/>
          <w:sz w:val="32"/>
          <w:szCs w:val="28"/>
        </w:rPr>
        <w:t xml:space="preserve">　「</w:t>
      </w:r>
      <w:r w:rsidR="001C37FB">
        <w:rPr>
          <w:rFonts w:ascii="ＭＳ ゴシック" w:eastAsia="ＭＳ ゴシック" w:hAnsi="ＭＳ ゴシック" w:hint="eastAsia"/>
          <w:bCs/>
          <w:sz w:val="32"/>
          <w:szCs w:val="28"/>
        </w:rPr>
        <w:t>電気系保全に</w:t>
      </w:r>
      <w:r w:rsidRPr="00406853">
        <w:rPr>
          <w:rFonts w:ascii="ＭＳ ゴシック" w:eastAsia="ＭＳ ゴシック" w:hAnsi="ＭＳ ゴシック" w:hint="eastAsia"/>
          <w:bCs/>
          <w:sz w:val="32"/>
          <w:szCs w:val="28"/>
        </w:rPr>
        <w:t>関する知識」</w:t>
      </w: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p w:rsidR="00DF193A" w:rsidRPr="00406853" w:rsidRDefault="00DF193A">
      <w:pPr>
        <w:rPr>
          <w:rFonts w:ascii="ＭＳ Ｐゴシック" w:eastAsia="ＭＳ Ｐゴシック" w:hAnsi="ＭＳ Ｐゴシック"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F193A" w:rsidRPr="00406853">
        <w:tblPrEx>
          <w:tblCellMar>
            <w:top w:w="0" w:type="dxa"/>
            <w:bottom w:w="0" w:type="dxa"/>
          </w:tblCellMar>
        </w:tblPrEx>
        <w:trPr>
          <w:jc w:val="center"/>
        </w:trPr>
        <w:tc>
          <w:tcPr>
            <w:tcW w:w="8496" w:type="dxa"/>
          </w:tcPr>
          <w:p w:rsidR="00DF193A" w:rsidRPr="00406853" w:rsidRDefault="00DF193A">
            <w:pPr>
              <w:ind w:rightChars="74" w:right="178"/>
              <w:jc w:val="right"/>
              <w:rPr>
                <w:rFonts w:ascii="ＭＳ Ｐゴシック" w:eastAsia="ＭＳ Ｐゴシック" w:hAnsi="ＭＳ Ｐゴシック" w:hint="eastAsia"/>
                <w:bCs/>
              </w:rPr>
            </w:pPr>
          </w:p>
          <w:p w:rsidR="00DF193A" w:rsidRPr="00406853" w:rsidRDefault="00DF193A">
            <w:pPr>
              <w:ind w:rightChars="74" w:right="178"/>
              <w:jc w:val="center"/>
              <w:rPr>
                <w:rFonts w:ascii="ＭＳ Ｐゴシック" w:eastAsia="ＭＳ Ｐゴシック" w:hAnsi="ＭＳ Ｐゴシック" w:hint="eastAsia"/>
                <w:b/>
                <w:u w:val="single"/>
              </w:rPr>
            </w:pPr>
            <w:r w:rsidRPr="00406853">
              <w:rPr>
                <w:rFonts w:ascii="ＭＳ Ｐゴシック" w:eastAsia="ＭＳ Ｐゴシック" w:hAnsi="ＭＳ Ｐゴシック" w:hint="eastAsia"/>
                <w:bCs/>
                <w:u w:val="single"/>
              </w:rPr>
              <w:t>注意事項</w:t>
            </w:r>
          </w:p>
          <w:p w:rsidR="00DF193A" w:rsidRPr="00406853" w:rsidRDefault="00DF193A">
            <w:pPr>
              <w:ind w:leftChars="200" w:left="482" w:rightChars="74" w:right="178"/>
              <w:rPr>
                <w:rFonts w:ascii="ＭＳ Ｐゴシック" w:eastAsia="ＭＳ Ｐゴシック" w:hAnsi="ＭＳ Ｐゴシック" w:hint="eastAsia"/>
                <w:b/>
                <w:u w:val="single"/>
              </w:rPr>
            </w:pPr>
          </w:p>
          <w:p w:rsidR="00DF193A" w:rsidRPr="00406853" w:rsidRDefault="00DF193A">
            <w:pPr>
              <w:ind w:leftChars="100" w:left="241" w:rightChars="74" w:right="178"/>
              <w:rPr>
                <w:rFonts w:ascii="ＭＳ Ｐゴシック" w:eastAsia="ＭＳ Ｐゴシック" w:hAnsi="ＭＳ Ｐゴシック" w:hint="eastAsia"/>
              </w:rPr>
            </w:pPr>
            <w:r w:rsidRPr="00406853">
              <w:rPr>
                <w:rFonts w:ascii="ＭＳ Ｐゴシック" w:eastAsia="ＭＳ Ｐゴシック" w:hAnsi="ＭＳ Ｐゴシック" w:hint="eastAsia"/>
              </w:rPr>
              <w:t>１．　制限時間</w:t>
            </w:r>
          </w:p>
          <w:p w:rsidR="00DF193A" w:rsidRPr="00406853" w:rsidRDefault="00DF193A">
            <w:pPr>
              <w:ind w:leftChars="100" w:left="241" w:rightChars="74" w:right="178"/>
              <w:rPr>
                <w:rFonts w:ascii="ＭＳ Ｐゴシック" w:eastAsia="ＭＳ Ｐゴシック" w:hAnsi="ＭＳ Ｐゴシック" w:hint="eastAsia"/>
              </w:rPr>
            </w:pPr>
            <w:r w:rsidRPr="00406853">
              <w:rPr>
                <w:rFonts w:ascii="ＭＳ Ｐゴシック" w:eastAsia="ＭＳ Ｐゴシック" w:hAnsi="ＭＳ Ｐゴシック" w:hint="eastAsia"/>
              </w:rPr>
              <w:t xml:space="preserve">　　</w:t>
            </w:r>
            <w:r w:rsidRPr="00406853">
              <w:rPr>
                <w:rFonts w:ascii="ＭＳ Ｐゴシック" w:eastAsia="ＭＳ Ｐゴシック" w:hAnsi="ＭＳ Ｐゴシック" w:hint="eastAsia"/>
              </w:rPr>
              <w:tab/>
            </w:r>
            <w:r w:rsidRPr="00406853">
              <w:rPr>
                <w:rFonts w:ascii="ＭＳ Ｐゴシック" w:eastAsia="ＭＳ Ｐゴシック" w:hAnsi="ＭＳ Ｐゴシック" w:hint="eastAsia"/>
              </w:rPr>
              <w:tab/>
            </w:r>
            <w:r w:rsidR="00DA71A4">
              <w:rPr>
                <w:rFonts w:ascii="ＭＳ Ｐゴシック" w:eastAsia="ＭＳ Ｐゴシック" w:hAnsi="ＭＳ Ｐゴシック" w:hint="eastAsia"/>
              </w:rPr>
              <w:t>4</w:t>
            </w:r>
            <w:r w:rsidR="00550CDE" w:rsidRPr="00406853">
              <w:rPr>
                <w:rFonts w:ascii="ＭＳ Ｐゴシック" w:eastAsia="ＭＳ Ｐゴシック" w:hAnsi="ＭＳ Ｐゴシック" w:hint="eastAsia"/>
              </w:rPr>
              <w:t>0</w:t>
            </w:r>
            <w:r w:rsidRPr="00406853">
              <w:rPr>
                <w:rFonts w:ascii="ＭＳ Ｐゴシック" w:eastAsia="ＭＳ Ｐゴシック" w:hAnsi="ＭＳ Ｐゴシック" w:hint="eastAsia"/>
              </w:rPr>
              <w:t xml:space="preserve">分　</w:t>
            </w:r>
          </w:p>
          <w:p w:rsidR="00DF193A" w:rsidRPr="00406853" w:rsidRDefault="00DF193A">
            <w:pPr>
              <w:ind w:leftChars="100" w:left="241" w:rightChars="74" w:right="178"/>
              <w:rPr>
                <w:rFonts w:ascii="ＭＳ Ｐゴシック" w:eastAsia="ＭＳ Ｐゴシック" w:hAnsi="ＭＳ Ｐゴシック" w:hint="eastAsia"/>
              </w:rPr>
            </w:pPr>
          </w:p>
          <w:p w:rsidR="00DF193A" w:rsidRPr="00406853" w:rsidRDefault="00DF193A">
            <w:pPr>
              <w:pStyle w:val="3"/>
              <w:ind w:leftChars="33" w:left="80" w:rightChars="74" w:right="178"/>
              <w:rPr>
                <w:bCs/>
                <w:sz w:val="24"/>
              </w:rPr>
            </w:pPr>
            <w:r w:rsidRPr="00406853">
              <w:rPr>
                <w:rFonts w:hint="eastAsia"/>
                <w:bCs/>
                <w:sz w:val="24"/>
              </w:rPr>
              <w:t xml:space="preserve">　２．注意事項</w:t>
            </w:r>
          </w:p>
          <w:p w:rsidR="00DF193A" w:rsidRPr="00406853" w:rsidRDefault="00DF193A">
            <w:pPr>
              <w:pStyle w:val="3"/>
              <w:ind w:leftChars="133" w:left="320" w:rightChars="74" w:right="178"/>
              <w:rPr>
                <w:bCs/>
                <w:sz w:val="24"/>
              </w:rPr>
            </w:pPr>
            <w:r w:rsidRPr="00406853">
              <w:rPr>
                <w:rFonts w:hint="eastAsia"/>
                <w:bCs/>
                <w:sz w:val="24"/>
              </w:rPr>
              <w:t xml:space="preserve">　（１）指導員の指示があるまで問題は見ないでください。</w:t>
            </w:r>
          </w:p>
          <w:p w:rsidR="00DF193A" w:rsidRPr="00406853" w:rsidRDefault="00DF193A">
            <w:pPr>
              <w:pStyle w:val="3"/>
              <w:ind w:leftChars="133" w:left="320" w:rightChars="74" w:right="178"/>
              <w:rPr>
                <w:bCs/>
                <w:sz w:val="24"/>
              </w:rPr>
            </w:pPr>
            <w:r w:rsidRPr="00406853">
              <w:rPr>
                <w:rFonts w:hint="eastAsia"/>
                <w:bCs/>
                <w:sz w:val="24"/>
              </w:rPr>
              <w:t xml:space="preserve">　（２）解答用紙に入所期、番号、名前を記入してください。</w:t>
            </w:r>
          </w:p>
          <w:p w:rsidR="00DF193A" w:rsidRPr="00406853" w:rsidRDefault="00DF193A">
            <w:pPr>
              <w:pStyle w:val="3"/>
              <w:ind w:leftChars="133" w:left="320" w:rightChars="74" w:right="178"/>
              <w:rPr>
                <w:bCs/>
                <w:sz w:val="24"/>
              </w:rPr>
            </w:pPr>
            <w:r w:rsidRPr="00406853">
              <w:rPr>
                <w:rFonts w:hint="eastAsia"/>
                <w:bCs/>
                <w:sz w:val="24"/>
              </w:rPr>
              <w:t xml:space="preserve">　（３）電卓や携帯電話等の計算機を使用しないでください。</w:t>
            </w:r>
          </w:p>
          <w:p w:rsidR="00DF193A" w:rsidRPr="00406853" w:rsidRDefault="00DF193A">
            <w:pPr>
              <w:pStyle w:val="3"/>
              <w:ind w:leftChars="133" w:left="320" w:rightChars="74" w:right="178"/>
              <w:rPr>
                <w:rFonts w:hint="eastAsia"/>
                <w:bCs/>
                <w:sz w:val="24"/>
              </w:rPr>
            </w:pPr>
            <w:r w:rsidRPr="00406853">
              <w:rPr>
                <w:rFonts w:hint="eastAsia"/>
                <w:bCs/>
                <w:sz w:val="24"/>
              </w:rPr>
              <w:t xml:space="preserve">　（４）試験中、質問等があるときは挙手してください。</w:t>
            </w:r>
          </w:p>
          <w:p w:rsidR="00DF193A" w:rsidRPr="00406853" w:rsidRDefault="00DF193A">
            <w:pPr>
              <w:pStyle w:val="3"/>
              <w:ind w:leftChars="133" w:left="802" w:rightChars="74" w:right="178" w:hangingChars="200" w:hanging="482"/>
              <w:rPr>
                <w:rFonts w:hint="eastAsia"/>
                <w:bCs/>
                <w:sz w:val="24"/>
              </w:rPr>
            </w:pPr>
          </w:p>
          <w:p w:rsidR="00DF193A" w:rsidRPr="00406853" w:rsidRDefault="00DF193A">
            <w:pPr>
              <w:pStyle w:val="3"/>
              <w:ind w:leftChars="233" w:left="561" w:rightChars="74" w:right="178"/>
              <w:rPr>
                <w:rFonts w:hint="eastAsia"/>
                <w:bCs/>
              </w:rPr>
            </w:pPr>
          </w:p>
          <w:p w:rsidR="00DF193A" w:rsidRPr="00406853" w:rsidRDefault="00DF193A">
            <w:pPr>
              <w:pStyle w:val="3"/>
              <w:ind w:leftChars="233" w:left="561" w:rightChars="74" w:right="178"/>
              <w:rPr>
                <w:rFonts w:hint="eastAsia"/>
                <w:bCs/>
              </w:rPr>
            </w:pPr>
          </w:p>
          <w:p w:rsidR="00DF193A" w:rsidRPr="00406853" w:rsidRDefault="00DF193A">
            <w:pPr>
              <w:pStyle w:val="3"/>
              <w:ind w:leftChars="233" w:left="561" w:rightChars="74" w:right="178"/>
              <w:rPr>
                <w:rFonts w:hint="eastAsia"/>
                <w:bCs/>
              </w:rPr>
            </w:pPr>
          </w:p>
          <w:p w:rsidR="00DF193A" w:rsidRPr="00406853" w:rsidRDefault="00DF193A">
            <w:pPr>
              <w:pStyle w:val="3"/>
              <w:ind w:leftChars="233" w:left="561" w:rightChars="74" w:right="178"/>
              <w:rPr>
                <w:rFonts w:hint="eastAsia"/>
                <w:bCs/>
              </w:rPr>
            </w:pPr>
          </w:p>
        </w:tc>
      </w:tr>
    </w:tbl>
    <w:p w:rsidR="00DF193A" w:rsidRDefault="00DF193A">
      <w:pPr>
        <w:rPr>
          <w:rFonts w:ascii="ＭＳ Ｐゴシック" w:eastAsia="ＭＳ Ｐゴシック" w:hAnsi="ＭＳ Ｐゴシック" w:hint="eastAsia"/>
        </w:rPr>
      </w:pPr>
    </w:p>
    <w:p w:rsidR="00B6200A" w:rsidRDefault="00B6200A">
      <w:pPr>
        <w:rPr>
          <w:rFonts w:ascii="ＭＳ Ｐゴシック" w:eastAsia="ＭＳ Ｐゴシック" w:hAnsi="ＭＳ Ｐゴシック" w:hint="eastAsia"/>
        </w:rPr>
      </w:pPr>
    </w:p>
    <w:p w:rsidR="00B6200A" w:rsidRPr="00406853" w:rsidRDefault="00B6200A">
      <w:pPr>
        <w:rPr>
          <w:rFonts w:eastAsia="ＭＳ Ｐゴシック" w:hint="eastAsia"/>
        </w:rPr>
      </w:pPr>
    </w:p>
    <w:p w:rsidR="00DF193A" w:rsidRPr="00406853" w:rsidRDefault="00DF193A">
      <w:pPr>
        <w:rPr>
          <w:rFonts w:eastAsia="ＭＳ Ｐゴシック" w:hint="eastAsia"/>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19"/>
        <w:gridCol w:w="1554"/>
        <w:gridCol w:w="2258"/>
        <w:gridCol w:w="1552"/>
        <w:gridCol w:w="1553"/>
      </w:tblGrid>
      <w:tr w:rsidR="00420552" w:rsidRPr="00406853" w:rsidTr="00420552">
        <w:tblPrEx>
          <w:tblCellMar>
            <w:top w:w="0" w:type="dxa"/>
            <w:bottom w:w="0" w:type="dxa"/>
          </w:tblCellMar>
        </w:tblPrEx>
        <w:trPr>
          <w:cantSplit/>
          <w:trHeight w:val="316"/>
        </w:trPr>
        <w:tc>
          <w:tcPr>
            <w:tcW w:w="2919" w:type="dxa"/>
            <w:vAlign w:val="center"/>
          </w:tcPr>
          <w:p w:rsidR="00420552" w:rsidRPr="00406853" w:rsidRDefault="00420552">
            <w:pPr>
              <w:jc w:val="center"/>
              <w:rPr>
                <w:rFonts w:ascii="ＭＳ ゴシック" w:eastAsia="ＭＳ Ｐゴシック" w:hAnsi="ＭＳ ゴシック" w:hint="eastAsia"/>
                <w:sz w:val="20"/>
              </w:rPr>
            </w:pPr>
            <w:r w:rsidRPr="00406853">
              <w:rPr>
                <w:rFonts w:ascii="ＭＳ ゴシック" w:eastAsia="ＭＳ Ｐゴシック" w:hAnsi="ＭＳ ゴシック" w:hint="eastAsia"/>
                <w:sz w:val="20"/>
              </w:rPr>
              <w:lastRenderedPageBreak/>
              <w:t>入所年月</w:t>
            </w:r>
          </w:p>
        </w:tc>
        <w:tc>
          <w:tcPr>
            <w:tcW w:w="1554" w:type="dxa"/>
            <w:vAlign w:val="center"/>
          </w:tcPr>
          <w:p w:rsidR="00420552" w:rsidRPr="00406853" w:rsidRDefault="00420552">
            <w:pPr>
              <w:jc w:val="center"/>
              <w:rPr>
                <w:rFonts w:eastAsia="ＭＳ Ｐゴシック" w:hint="eastAsia"/>
                <w:sz w:val="20"/>
              </w:rPr>
            </w:pPr>
            <w:r w:rsidRPr="00406853">
              <w:rPr>
                <w:rFonts w:eastAsia="ＭＳ Ｐゴシック" w:hint="eastAsia"/>
                <w:sz w:val="20"/>
              </w:rPr>
              <w:t>番号</w:t>
            </w:r>
          </w:p>
        </w:tc>
        <w:tc>
          <w:tcPr>
            <w:tcW w:w="2258" w:type="dxa"/>
            <w:vAlign w:val="center"/>
          </w:tcPr>
          <w:p w:rsidR="00420552" w:rsidRPr="00406853" w:rsidRDefault="00420552">
            <w:pPr>
              <w:jc w:val="center"/>
              <w:rPr>
                <w:rFonts w:eastAsia="ＭＳ Ｐゴシック" w:hint="eastAsia"/>
                <w:sz w:val="20"/>
              </w:rPr>
            </w:pPr>
            <w:r w:rsidRPr="00406853">
              <w:rPr>
                <w:rFonts w:eastAsia="ＭＳ Ｐゴシック" w:hint="eastAsia"/>
                <w:sz w:val="20"/>
              </w:rPr>
              <w:t>氏名</w:t>
            </w:r>
          </w:p>
        </w:tc>
        <w:tc>
          <w:tcPr>
            <w:tcW w:w="1552" w:type="dxa"/>
            <w:vAlign w:val="center"/>
          </w:tcPr>
          <w:p w:rsidR="00420552" w:rsidRPr="00406853" w:rsidRDefault="00420552">
            <w:pPr>
              <w:jc w:val="center"/>
              <w:rPr>
                <w:rFonts w:eastAsia="ＭＳ Ｐゴシック" w:hint="eastAsia"/>
                <w:sz w:val="20"/>
              </w:rPr>
            </w:pPr>
            <w:r w:rsidRPr="00406853">
              <w:rPr>
                <w:rFonts w:eastAsia="ＭＳ Ｐゴシック" w:hint="eastAsia"/>
                <w:sz w:val="20"/>
              </w:rPr>
              <w:t>合計点</w:t>
            </w:r>
          </w:p>
        </w:tc>
        <w:tc>
          <w:tcPr>
            <w:tcW w:w="1553" w:type="dxa"/>
          </w:tcPr>
          <w:p w:rsidR="00420552" w:rsidRPr="00406853" w:rsidRDefault="00420552">
            <w:pPr>
              <w:jc w:val="center"/>
              <w:rPr>
                <w:rFonts w:eastAsia="ＭＳ Ｐゴシック" w:hint="eastAsia"/>
                <w:sz w:val="20"/>
              </w:rPr>
            </w:pPr>
            <w:r>
              <w:rPr>
                <w:rFonts w:eastAsia="ＭＳ Ｐゴシック" w:hint="eastAsia"/>
                <w:sz w:val="20"/>
              </w:rPr>
              <w:t>評価判定</w:t>
            </w:r>
          </w:p>
        </w:tc>
      </w:tr>
      <w:tr w:rsidR="00420552" w:rsidRPr="00406853" w:rsidTr="00420552">
        <w:tblPrEx>
          <w:tblCellMar>
            <w:top w:w="0" w:type="dxa"/>
            <w:bottom w:w="0" w:type="dxa"/>
          </w:tblCellMar>
        </w:tblPrEx>
        <w:trPr>
          <w:cantSplit/>
          <w:trHeight w:val="647"/>
        </w:trPr>
        <w:tc>
          <w:tcPr>
            <w:tcW w:w="2919" w:type="dxa"/>
            <w:vAlign w:val="center"/>
          </w:tcPr>
          <w:p w:rsidR="00420552" w:rsidRPr="00406853" w:rsidRDefault="00420552">
            <w:pPr>
              <w:jc w:val="center"/>
              <w:rPr>
                <w:rFonts w:ascii="ＭＳ ゴシック" w:eastAsia="ＭＳ Ｐゴシック" w:hAnsi="ＭＳ ゴシック" w:hint="eastAsia"/>
                <w:sz w:val="22"/>
              </w:rPr>
            </w:pPr>
            <w:r w:rsidRPr="00406853">
              <w:rPr>
                <w:rFonts w:ascii="ＭＳ ゴシック" w:eastAsia="ＭＳ Ｐゴシック" w:hAnsi="ＭＳ ゴシック" w:hint="eastAsia"/>
                <w:sz w:val="22"/>
              </w:rPr>
              <w:t>平成　　　　年　　　　月入所</w:t>
            </w:r>
          </w:p>
        </w:tc>
        <w:tc>
          <w:tcPr>
            <w:tcW w:w="1554" w:type="dxa"/>
            <w:vAlign w:val="center"/>
          </w:tcPr>
          <w:p w:rsidR="00420552" w:rsidRPr="00406853" w:rsidRDefault="00420552">
            <w:pPr>
              <w:jc w:val="center"/>
              <w:rPr>
                <w:rFonts w:eastAsia="ＭＳ Ｐゴシック" w:hint="eastAsia"/>
                <w:sz w:val="22"/>
              </w:rPr>
            </w:pPr>
          </w:p>
        </w:tc>
        <w:tc>
          <w:tcPr>
            <w:tcW w:w="2258" w:type="dxa"/>
            <w:vAlign w:val="center"/>
          </w:tcPr>
          <w:p w:rsidR="00420552" w:rsidRPr="00406853" w:rsidRDefault="00420552">
            <w:pPr>
              <w:jc w:val="center"/>
              <w:rPr>
                <w:rFonts w:eastAsia="ＭＳ Ｐゴシック" w:hint="eastAsia"/>
                <w:sz w:val="22"/>
              </w:rPr>
            </w:pPr>
          </w:p>
        </w:tc>
        <w:tc>
          <w:tcPr>
            <w:tcW w:w="1552" w:type="dxa"/>
            <w:vAlign w:val="center"/>
          </w:tcPr>
          <w:p w:rsidR="00420552" w:rsidRPr="00406853" w:rsidRDefault="00420552">
            <w:pPr>
              <w:jc w:val="center"/>
              <w:rPr>
                <w:rFonts w:eastAsia="ＭＳ Ｐゴシック" w:hint="eastAsia"/>
                <w:sz w:val="22"/>
              </w:rPr>
            </w:pPr>
          </w:p>
        </w:tc>
        <w:tc>
          <w:tcPr>
            <w:tcW w:w="1553" w:type="dxa"/>
          </w:tcPr>
          <w:p w:rsidR="00420552" w:rsidRPr="00406853" w:rsidRDefault="00420552">
            <w:pPr>
              <w:jc w:val="center"/>
              <w:rPr>
                <w:rFonts w:eastAsia="ＭＳ Ｐゴシック" w:hint="eastAsia"/>
                <w:sz w:val="22"/>
              </w:rPr>
            </w:pPr>
          </w:p>
        </w:tc>
      </w:tr>
    </w:tbl>
    <w:p w:rsidR="00DF193A" w:rsidRPr="00406853" w:rsidRDefault="00DF193A">
      <w:pPr>
        <w:rPr>
          <w:rFonts w:eastAsia="ＭＳ Ｐゴシック" w:hint="eastAsia"/>
        </w:rPr>
      </w:pPr>
    </w:p>
    <w:p w:rsidR="00A06725" w:rsidRDefault="008C730A">
      <w:pPr>
        <w:rPr>
          <w:rFonts w:eastAsia="ＭＳ Ｐゴシック" w:hint="eastAsia"/>
        </w:rPr>
      </w:pPr>
      <w:r>
        <w:rPr>
          <w:rFonts w:eastAsia="ＭＳ Ｐゴシック" w:hint="eastAsia"/>
        </w:rPr>
        <w:t>Ⅰ．</w:t>
      </w:r>
      <w:r w:rsidR="00A06725">
        <w:rPr>
          <w:rFonts w:eastAsia="ＭＳ Ｐゴシック" w:hint="eastAsia"/>
        </w:rPr>
        <w:t>電気系保全の知識</w:t>
      </w:r>
    </w:p>
    <w:p w:rsidR="00DF193A" w:rsidRPr="00466EC2" w:rsidRDefault="00DF193A" w:rsidP="00A06725">
      <w:pPr>
        <w:ind w:leftChars="176" w:left="424"/>
        <w:rPr>
          <w:rFonts w:eastAsia="ＭＳ Ｐゴシック" w:hint="eastAsia"/>
          <w:sz w:val="22"/>
          <w:szCs w:val="22"/>
        </w:rPr>
      </w:pPr>
      <w:r w:rsidRPr="00466EC2">
        <w:rPr>
          <w:rFonts w:eastAsia="ＭＳ Ｐゴシック" w:hint="eastAsia"/>
          <w:sz w:val="22"/>
          <w:szCs w:val="22"/>
        </w:rPr>
        <w:t>１～</w:t>
      </w:r>
      <w:r w:rsidR="001003DA" w:rsidRPr="00466EC2">
        <w:rPr>
          <w:rFonts w:eastAsia="ＭＳ Ｐゴシック" w:hint="eastAsia"/>
          <w:sz w:val="22"/>
          <w:szCs w:val="22"/>
        </w:rPr>
        <w:t>１０の問題の解答を、解答群（イ～ニ）から選び、</w:t>
      </w:r>
      <w:r w:rsidRPr="00466EC2">
        <w:rPr>
          <w:rFonts w:eastAsia="ＭＳ Ｐゴシック" w:hint="eastAsia"/>
          <w:sz w:val="22"/>
          <w:szCs w:val="22"/>
        </w:rPr>
        <w:t>解答</w:t>
      </w:r>
      <w:r w:rsidR="001003DA" w:rsidRPr="00466EC2">
        <w:rPr>
          <w:rFonts w:eastAsia="ＭＳ Ｐゴシック" w:hint="eastAsia"/>
          <w:sz w:val="22"/>
          <w:szCs w:val="22"/>
        </w:rPr>
        <w:t>欄に</w:t>
      </w:r>
      <w:r w:rsidRPr="00466EC2">
        <w:rPr>
          <w:rFonts w:eastAsia="ＭＳ Ｐゴシック" w:hint="eastAsia"/>
          <w:sz w:val="22"/>
          <w:szCs w:val="22"/>
        </w:rPr>
        <w:t>記入しなさい。</w:t>
      </w:r>
      <w:r w:rsidR="00466EC2">
        <w:rPr>
          <w:rFonts w:eastAsia="ＭＳ Ｐゴシック" w:hint="eastAsia"/>
          <w:sz w:val="22"/>
          <w:szCs w:val="22"/>
        </w:rPr>
        <w:t>（</w:t>
      </w:r>
      <w:r w:rsidR="00AE3E09" w:rsidRPr="00466EC2">
        <w:rPr>
          <w:rFonts w:eastAsia="ＭＳ Ｐゴシック" w:hint="eastAsia"/>
          <w:sz w:val="22"/>
          <w:szCs w:val="22"/>
        </w:rPr>
        <w:t>各</w:t>
      </w:r>
      <w:r w:rsidR="005710A6" w:rsidRPr="00466EC2">
        <w:rPr>
          <w:rFonts w:eastAsia="ＭＳ Ｐゴシック" w:hint="eastAsia"/>
          <w:sz w:val="22"/>
          <w:szCs w:val="22"/>
        </w:rPr>
        <w:t>4</w:t>
      </w:r>
      <w:r w:rsidR="00466EC2">
        <w:rPr>
          <w:rFonts w:eastAsia="ＭＳ Ｐゴシック" w:hint="eastAsia"/>
          <w:sz w:val="22"/>
          <w:szCs w:val="22"/>
        </w:rPr>
        <w:t>点×</w:t>
      </w:r>
      <w:r w:rsidR="00466EC2">
        <w:rPr>
          <w:rFonts w:eastAsia="ＭＳ Ｐゴシック" w:hint="eastAsia"/>
          <w:sz w:val="22"/>
          <w:szCs w:val="22"/>
        </w:rPr>
        <w:t>10</w:t>
      </w:r>
      <w:r w:rsidR="00466EC2">
        <w:rPr>
          <w:rFonts w:eastAsia="ＭＳ Ｐゴシック" w:hint="eastAsia"/>
          <w:sz w:val="22"/>
          <w:szCs w:val="22"/>
        </w:rPr>
        <w:t>）</w:t>
      </w:r>
    </w:p>
    <w:p w:rsidR="00304979" w:rsidRPr="00406853" w:rsidRDefault="00304979">
      <w:pPr>
        <w:rPr>
          <w:rFonts w:hint="eastAsia"/>
        </w:rPr>
      </w:pPr>
    </w:p>
    <w:tbl>
      <w:tblPr>
        <w:tblW w:w="9550" w:type="dxa"/>
        <w:jc w:val="center"/>
        <w:tblCellMar>
          <w:left w:w="0" w:type="dxa"/>
          <w:right w:w="0" w:type="dxa"/>
        </w:tblCellMar>
        <w:tblLook w:val="0000" w:firstRow="0" w:lastRow="0" w:firstColumn="0" w:lastColumn="0" w:noHBand="0" w:noVBand="0"/>
      </w:tblPr>
      <w:tblGrid>
        <w:gridCol w:w="496"/>
        <w:gridCol w:w="2018"/>
        <w:gridCol w:w="2818"/>
        <w:gridCol w:w="4218"/>
      </w:tblGrid>
      <w:tr w:rsidR="00304979" w:rsidRPr="00406853" w:rsidTr="00304979">
        <w:trPr>
          <w:trHeight w:hRule="exact" w:val="432"/>
          <w:jc w:val="center"/>
        </w:trPr>
        <w:tc>
          <w:tcPr>
            <w:tcW w:w="519" w:type="dxa"/>
            <w:tcBorders>
              <w:top w:val="single" w:sz="4" w:space="0" w:color="auto"/>
              <w:left w:val="single" w:sz="4" w:space="0" w:color="auto"/>
              <w:bottom w:val="single" w:sz="4" w:space="0" w:color="auto"/>
              <w:right w:val="single" w:sz="4" w:space="0" w:color="auto"/>
            </w:tcBorders>
            <w:vAlign w:val="center"/>
          </w:tcPr>
          <w:p w:rsidR="006516E9" w:rsidRPr="00406853" w:rsidRDefault="006516E9" w:rsidP="006516E9">
            <w:pPr>
              <w:snapToGrid w:val="0"/>
              <w:jc w:val="center"/>
              <w:rPr>
                <w:rFonts w:ascii="ＭＳ Ｐゴシック" w:eastAsia="ＭＳ Ｐゴシック" w:hAnsi="ＭＳ Ｐゴシック"/>
                <w:sz w:val="22"/>
                <w:szCs w:val="22"/>
              </w:rPr>
            </w:pPr>
            <w:r w:rsidRPr="006516E9">
              <w:rPr>
                <w:rFonts w:ascii="ＭＳ Ｐゴシック" w:eastAsia="ＭＳ Ｐゴシック" w:hAnsi="ＭＳ Ｐゴシック" w:hint="eastAsia"/>
                <w:sz w:val="20"/>
                <w:szCs w:val="22"/>
              </w:rPr>
              <w:t>番号</w:t>
            </w:r>
          </w:p>
        </w:tc>
        <w:tc>
          <w:tcPr>
            <w:tcW w:w="4498" w:type="dxa"/>
            <w:gridSpan w:val="2"/>
            <w:tcBorders>
              <w:top w:val="single" w:sz="4" w:space="0" w:color="auto"/>
              <w:left w:val="nil"/>
              <w:bottom w:val="single" w:sz="4" w:space="0" w:color="auto"/>
              <w:right w:val="single" w:sz="4" w:space="0" w:color="auto"/>
            </w:tcBorders>
            <w:tcMar>
              <w:left w:w="57" w:type="dxa"/>
              <w:right w:w="57" w:type="dxa"/>
            </w:tcMar>
            <w:vAlign w:val="center"/>
          </w:tcPr>
          <w:p w:rsidR="006516E9" w:rsidRDefault="006516E9" w:rsidP="006516E9">
            <w:pPr>
              <w:snapToGrid w:val="0"/>
              <w:jc w:val="cente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問題</w:t>
            </w:r>
          </w:p>
        </w:tc>
        <w:tc>
          <w:tcPr>
            <w:tcW w:w="4533" w:type="dxa"/>
            <w:tcBorders>
              <w:top w:val="single" w:sz="4" w:space="0" w:color="auto"/>
              <w:left w:val="nil"/>
              <w:bottom w:val="single" w:sz="4" w:space="0" w:color="auto"/>
              <w:right w:val="single" w:sz="4" w:space="0" w:color="auto"/>
            </w:tcBorders>
            <w:vAlign w:val="center"/>
          </w:tcPr>
          <w:p w:rsidR="006516E9" w:rsidRPr="0010650B" w:rsidRDefault="006516E9" w:rsidP="006516E9">
            <w:pPr>
              <w:snapToGrid w:val="0"/>
              <w:jc w:val="center"/>
              <w:rPr>
                <w:rFonts w:ascii="ＭＳ ゴシック" w:eastAsia="ＭＳ ゴシック" w:hAnsi="ＭＳ ゴシック" w:hint="eastAsia"/>
                <w:sz w:val="22"/>
                <w:szCs w:val="22"/>
              </w:rPr>
            </w:pPr>
            <w:r w:rsidRPr="0010650B">
              <w:rPr>
                <w:rFonts w:ascii="ＭＳ ゴシック" w:eastAsia="ＭＳ ゴシック" w:hAnsi="ＭＳ ゴシック" w:hint="eastAsia"/>
                <w:sz w:val="22"/>
                <w:szCs w:val="22"/>
              </w:rPr>
              <w:t>解答</w:t>
            </w:r>
            <w:r w:rsidR="004B1DD7" w:rsidRPr="0010650B">
              <w:rPr>
                <w:rFonts w:ascii="ＭＳ ゴシック" w:eastAsia="ＭＳ ゴシック" w:hAnsi="ＭＳ ゴシック" w:hint="eastAsia"/>
                <w:sz w:val="22"/>
                <w:szCs w:val="22"/>
              </w:rPr>
              <w:t>群</w:t>
            </w:r>
          </w:p>
        </w:tc>
      </w:tr>
      <w:tr w:rsidR="00304979" w:rsidRPr="00406853" w:rsidTr="00304979">
        <w:trPr>
          <w:trHeight w:hRule="exact" w:val="2183"/>
          <w:jc w:val="center"/>
        </w:trPr>
        <w:tc>
          <w:tcPr>
            <w:tcW w:w="519" w:type="dxa"/>
            <w:tcBorders>
              <w:top w:val="single" w:sz="4" w:space="0" w:color="auto"/>
              <w:left w:val="single" w:sz="4" w:space="0" w:color="auto"/>
              <w:bottom w:val="single" w:sz="4" w:space="0" w:color="auto"/>
              <w:right w:val="single" w:sz="4" w:space="0" w:color="auto"/>
            </w:tcBorders>
            <w:vAlign w:val="center"/>
          </w:tcPr>
          <w:p w:rsidR="00DF193A" w:rsidRPr="00406853" w:rsidRDefault="004B1DD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p>
        </w:tc>
        <w:tc>
          <w:tcPr>
            <w:tcW w:w="4498" w:type="dxa"/>
            <w:gridSpan w:val="2"/>
            <w:tcBorders>
              <w:top w:val="single" w:sz="4" w:space="0" w:color="auto"/>
              <w:left w:val="nil"/>
              <w:bottom w:val="single" w:sz="4" w:space="0" w:color="auto"/>
              <w:right w:val="single" w:sz="4" w:space="0" w:color="auto"/>
            </w:tcBorders>
            <w:tcMar>
              <w:left w:w="57" w:type="dxa"/>
              <w:right w:w="57" w:type="dxa"/>
            </w:tcMar>
            <w:vAlign w:val="center"/>
          </w:tcPr>
          <w:p w:rsidR="00DF193A" w:rsidRDefault="00974139" w:rsidP="00974139">
            <w:pPr>
              <w:snapToGrid w:val="0"/>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シーケンス図において</w:t>
            </w:r>
            <w:r w:rsidR="000D590B">
              <w:rPr>
                <w:rFonts w:ascii="ＭＳ Ｐゴシック" w:eastAsia="ＭＳ Ｐゴシック" w:hAnsi="ＭＳ Ｐゴシック" w:hint="eastAsia"/>
                <w:sz w:val="22"/>
                <w:szCs w:val="22"/>
              </w:rPr>
              <w:t>直流</w:t>
            </w:r>
            <w:r>
              <w:rPr>
                <w:rFonts w:ascii="ＭＳ Ｐゴシック" w:eastAsia="ＭＳ Ｐゴシック" w:hAnsi="ＭＳ Ｐゴシック" w:hint="eastAsia"/>
                <w:sz w:val="22"/>
                <w:szCs w:val="22"/>
              </w:rPr>
              <w:t>電源を表す記号でプラスは</w:t>
            </w:r>
            <w:r w:rsidR="009814EE">
              <w:rPr>
                <w:rFonts w:ascii="ＭＳ Ｐゴシック" w:eastAsia="ＭＳ Ｐゴシック" w:hAnsi="ＭＳ Ｐゴシック" w:hint="eastAsia"/>
                <w:sz w:val="22"/>
                <w:szCs w:val="22"/>
              </w:rPr>
              <w:t>P</w:t>
            </w:r>
            <w:r>
              <w:rPr>
                <w:rFonts w:ascii="ＭＳ Ｐゴシック" w:eastAsia="ＭＳ Ｐゴシック" w:hAnsi="ＭＳ Ｐゴシック" w:hint="eastAsia"/>
                <w:sz w:val="22"/>
                <w:szCs w:val="22"/>
              </w:rPr>
              <w:t>である</w:t>
            </w:r>
            <w:r w:rsidR="009814EE">
              <w:rPr>
                <w:rFonts w:ascii="ＭＳ Ｐゴシック" w:eastAsia="ＭＳ Ｐゴシック" w:hAnsi="ＭＳ Ｐゴシック" w:hint="eastAsia"/>
                <w:sz w:val="22"/>
                <w:szCs w:val="22"/>
              </w:rPr>
              <w:t>。</w:t>
            </w:r>
          </w:p>
          <w:p w:rsidR="00974139" w:rsidRPr="00974139" w:rsidRDefault="00974139" w:rsidP="00974139">
            <w:pPr>
              <w:snapToGrid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マイナスを表す記号は何か。</w:t>
            </w:r>
          </w:p>
        </w:tc>
        <w:tc>
          <w:tcPr>
            <w:tcW w:w="4533" w:type="dxa"/>
            <w:tcBorders>
              <w:top w:val="single" w:sz="4" w:space="0" w:color="auto"/>
              <w:left w:val="nil"/>
              <w:bottom w:val="single" w:sz="4" w:space="0" w:color="auto"/>
              <w:right w:val="single" w:sz="4" w:space="0" w:color="auto"/>
            </w:tcBorders>
            <w:vAlign w:val="center"/>
          </w:tcPr>
          <w:p w:rsidR="00304979" w:rsidRDefault="004B1DD7" w:rsidP="00304979">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イ．</w:t>
            </w:r>
            <w:r w:rsidR="00304979">
              <w:rPr>
                <w:rFonts w:ascii="ＭＳ ゴシック" w:eastAsia="ＭＳ ゴシック" w:hAnsi="ＭＳ ゴシック" w:hint="eastAsia"/>
                <w:sz w:val="21"/>
                <w:szCs w:val="22"/>
              </w:rPr>
              <w:t>Ｎ</w:t>
            </w:r>
          </w:p>
          <w:p w:rsidR="00304979" w:rsidRDefault="00304979" w:rsidP="00304979">
            <w:pPr>
              <w:snapToGrid w:val="0"/>
              <w:ind w:leftChars="100" w:left="241"/>
              <w:rPr>
                <w:rFonts w:ascii="ＭＳ ゴシック" w:eastAsia="ＭＳ ゴシック" w:hAnsi="ＭＳ ゴシック" w:hint="eastAsia"/>
                <w:sz w:val="21"/>
                <w:szCs w:val="22"/>
              </w:rPr>
            </w:pPr>
          </w:p>
          <w:p w:rsidR="00DF193A" w:rsidRDefault="004B1DD7" w:rsidP="00304979">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w:t>
            </w:r>
            <w:r w:rsidR="00ED4B23">
              <w:rPr>
                <w:rFonts w:ascii="ＭＳ ゴシック" w:eastAsia="ＭＳ ゴシック" w:hAnsi="ＭＳ ゴシック" w:hint="eastAsia"/>
                <w:sz w:val="21"/>
                <w:szCs w:val="22"/>
              </w:rPr>
              <w:t>Ｍ</w:t>
            </w:r>
          </w:p>
          <w:p w:rsidR="00304979" w:rsidRPr="00F60F70" w:rsidRDefault="00304979" w:rsidP="00304979">
            <w:pPr>
              <w:snapToGrid w:val="0"/>
              <w:ind w:leftChars="100" w:left="241"/>
              <w:rPr>
                <w:rFonts w:ascii="ＭＳ ゴシック" w:eastAsia="ＭＳ ゴシック" w:hAnsi="ＭＳ ゴシック" w:hint="eastAsia"/>
                <w:sz w:val="21"/>
                <w:szCs w:val="22"/>
              </w:rPr>
            </w:pPr>
          </w:p>
          <w:p w:rsidR="00304979" w:rsidRDefault="004B1DD7" w:rsidP="00304979">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ハ．</w:t>
            </w:r>
            <w:r w:rsidR="00304979">
              <w:rPr>
                <w:rFonts w:ascii="ＭＳ ゴシック" w:eastAsia="ＭＳ ゴシック" w:hAnsi="ＭＳ ゴシック" w:hint="eastAsia"/>
                <w:sz w:val="21"/>
                <w:szCs w:val="22"/>
              </w:rPr>
              <w:t>Ｌ</w:t>
            </w:r>
          </w:p>
          <w:p w:rsidR="00304979" w:rsidRDefault="00304979" w:rsidP="00304979">
            <w:pPr>
              <w:snapToGrid w:val="0"/>
              <w:ind w:leftChars="100" w:left="241"/>
              <w:rPr>
                <w:rFonts w:ascii="ＭＳ ゴシック" w:eastAsia="ＭＳ ゴシック" w:hAnsi="ＭＳ ゴシック" w:hint="eastAsia"/>
                <w:sz w:val="21"/>
                <w:szCs w:val="22"/>
              </w:rPr>
            </w:pPr>
          </w:p>
          <w:p w:rsidR="004B1DD7" w:rsidRPr="00F60F70" w:rsidRDefault="004B1DD7" w:rsidP="00304979">
            <w:pPr>
              <w:snapToGrid w:val="0"/>
              <w:ind w:leftChars="100" w:left="241"/>
              <w:rPr>
                <w:rFonts w:ascii="ＭＳ ゴシック" w:eastAsia="ＭＳ ゴシック" w:hAnsi="ＭＳ ゴシック"/>
                <w:sz w:val="21"/>
                <w:szCs w:val="22"/>
              </w:rPr>
            </w:pPr>
            <w:r w:rsidRPr="00F60F70">
              <w:rPr>
                <w:rFonts w:ascii="ＭＳ ゴシック" w:eastAsia="ＭＳ ゴシック" w:hAnsi="ＭＳ ゴシック" w:hint="eastAsia"/>
                <w:sz w:val="21"/>
                <w:szCs w:val="22"/>
              </w:rPr>
              <w:t>二．</w:t>
            </w:r>
            <w:r w:rsidR="00304979">
              <w:rPr>
                <w:rFonts w:ascii="ＭＳ ゴシック" w:eastAsia="ＭＳ ゴシック" w:hAnsi="ＭＳ ゴシック" w:hint="eastAsia"/>
                <w:sz w:val="21"/>
                <w:szCs w:val="22"/>
              </w:rPr>
              <w:t>Ｑ</w:t>
            </w:r>
          </w:p>
        </w:tc>
      </w:tr>
      <w:tr w:rsidR="00304979" w:rsidRPr="00406853" w:rsidTr="00304979">
        <w:trPr>
          <w:trHeight w:hRule="exact" w:val="2173"/>
          <w:jc w:val="center"/>
        </w:trPr>
        <w:tc>
          <w:tcPr>
            <w:tcW w:w="519" w:type="dxa"/>
            <w:tcBorders>
              <w:top w:val="single" w:sz="4" w:space="0" w:color="auto"/>
              <w:left w:val="single" w:sz="4" w:space="0" w:color="auto"/>
              <w:bottom w:val="single" w:sz="4" w:space="0" w:color="auto"/>
              <w:right w:val="single" w:sz="4" w:space="0" w:color="auto"/>
            </w:tcBorders>
            <w:vAlign w:val="center"/>
          </w:tcPr>
          <w:p w:rsidR="00DF193A" w:rsidRPr="00406853" w:rsidRDefault="004B1DD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w:t>
            </w:r>
          </w:p>
        </w:tc>
        <w:tc>
          <w:tcPr>
            <w:tcW w:w="4498" w:type="dxa"/>
            <w:gridSpan w:val="2"/>
            <w:tcBorders>
              <w:top w:val="single" w:sz="4" w:space="0" w:color="auto"/>
              <w:left w:val="nil"/>
              <w:bottom w:val="single" w:sz="4" w:space="0" w:color="auto"/>
              <w:right w:val="single" w:sz="4" w:space="0" w:color="auto"/>
            </w:tcBorders>
            <w:tcMar>
              <w:left w:w="57" w:type="dxa"/>
              <w:right w:w="57" w:type="dxa"/>
            </w:tcMar>
            <w:vAlign w:val="center"/>
          </w:tcPr>
          <w:p w:rsidR="00DF193A" w:rsidRPr="00406853" w:rsidRDefault="00ED4B23" w:rsidP="00ED4B23">
            <w:pPr>
              <w:snapToGrid w:val="0"/>
              <w:rPr>
                <w:rFonts w:ascii="ＭＳ Ｐゴシック" w:eastAsia="ＭＳ Ｐゴシック" w:hAnsi="ＭＳ Ｐゴシック"/>
                <w:sz w:val="22"/>
                <w:szCs w:val="22"/>
              </w:rPr>
            </w:pPr>
            <w:r w:rsidRPr="00ED4B23">
              <w:rPr>
                <w:rFonts w:ascii="ＭＳ Ｐゴシック" w:eastAsia="ＭＳ Ｐゴシック" w:hAnsi="ＭＳ Ｐゴシック"/>
                <w:sz w:val="22"/>
                <w:szCs w:val="22"/>
              </w:rPr>
              <w:t>リレーの接点の分類においてコイル消磁状態には接点が開き、コイル励磁状態で閉じる接点を何と</w:t>
            </w:r>
            <w:r>
              <w:rPr>
                <w:rFonts w:ascii="ＭＳ Ｐゴシック" w:eastAsia="ＭＳ Ｐゴシック" w:hAnsi="ＭＳ Ｐゴシック" w:hint="eastAsia"/>
                <w:sz w:val="22"/>
                <w:szCs w:val="22"/>
              </w:rPr>
              <w:t>い</w:t>
            </w:r>
            <w:r w:rsidRPr="00ED4B23">
              <w:rPr>
                <w:rFonts w:ascii="ＭＳ Ｐゴシック" w:eastAsia="ＭＳ Ｐゴシック" w:hAnsi="ＭＳ Ｐゴシック"/>
                <w:sz w:val="22"/>
                <w:szCs w:val="22"/>
              </w:rPr>
              <w:t>うか。</w:t>
            </w:r>
          </w:p>
        </w:tc>
        <w:tc>
          <w:tcPr>
            <w:tcW w:w="4533" w:type="dxa"/>
            <w:tcBorders>
              <w:top w:val="single" w:sz="4" w:space="0" w:color="auto"/>
              <w:left w:val="nil"/>
              <w:bottom w:val="single" w:sz="4" w:space="0" w:color="auto"/>
              <w:right w:val="single" w:sz="4" w:space="0" w:color="auto"/>
            </w:tcBorders>
            <w:vAlign w:val="center"/>
          </w:tcPr>
          <w:p w:rsidR="00304979" w:rsidRDefault="004B1DD7" w:rsidP="00304979">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イ．</w:t>
            </w:r>
            <w:r w:rsidR="00850904">
              <w:rPr>
                <w:rFonts w:ascii="ＭＳ ゴシック" w:eastAsia="ＭＳ ゴシック" w:hAnsi="ＭＳ ゴシック" w:hint="eastAsia"/>
                <w:sz w:val="21"/>
                <w:szCs w:val="22"/>
              </w:rPr>
              <w:t>メーク</w:t>
            </w:r>
            <w:r w:rsidRPr="00F60F70">
              <w:rPr>
                <w:rFonts w:ascii="ＭＳ ゴシック" w:eastAsia="ＭＳ ゴシック" w:hAnsi="ＭＳ ゴシック" w:hint="eastAsia"/>
                <w:sz w:val="21"/>
                <w:szCs w:val="22"/>
              </w:rPr>
              <w:t>接点</w:t>
            </w:r>
          </w:p>
          <w:p w:rsidR="00304979" w:rsidRDefault="00304979" w:rsidP="00304979">
            <w:pPr>
              <w:snapToGrid w:val="0"/>
              <w:ind w:leftChars="100" w:left="241"/>
              <w:rPr>
                <w:rFonts w:ascii="ＭＳ ゴシック" w:eastAsia="ＭＳ ゴシック" w:hAnsi="ＭＳ ゴシック" w:hint="eastAsia"/>
                <w:sz w:val="21"/>
                <w:szCs w:val="22"/>
              </w:rPr>
            </w:pPr>
          </w:p>
          <w:p w:rsidR="004B1DD7" w:rsidRPr="00F60F70" w:rsidRDefault="004B1DD7" w:rsidP="00304979">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w:t>
            </w:r>
            <w:r w:rsidR="00850904">
              <w:rPr>
                <w:rFonts w:ascii="ＭＳ ゴシック" w:eastAsia="ＭＳ ゴシック" w:hAnsi="ＭＳ ゴシック" w:hint="eastAsia"/>
                <w:sz w:val="21"/>
                <w:szCs w:val="22"/>
              </w:rPr>
              <w:t>ブレーク</w:t>
            </w:r>
            <w:r w:rsidRPr="00F60F70">
              <w:rPr>
                <w:rFonts w:ascii="ＭＳ ゴシック" w:eastAsia="ＭＳ ゴシック" w:hAnsi="ＭＳ ゴシック" w:hint="eastAsia"/>
                <w:sz w:val="21"/>
                <w:szCs w:val="22"/>
              </w:rPr>
              <w:t>接点</w:t>
            </w:r>
          </w:p>
          <w:p w:rsidR="00304979" w:rsidRDefault="00304979" w:rsidP="00304979">
            <w:pPr>
              <w:snapToGrid w:val="0"/>
              <w:ind w:leftChars="100" w:left="241"/>
              <w:rPr>
                <w:rFonts w:ascii="ＭＳ ゴシック" w:eastAsia="ＭＳ ゴシック" w:hAnsi="ＭＳ ゴシック" w:hint="eastAsia"/>
                <w:sz w:val="21"/>
                <w:szCs w:val="22"/>
              </w:rPr>
            </w:pPr>
          </w:p>
          <w:p w:rsidR="00304979" w:rsidRDefault="004B1DD7" w:rsidP="00304979">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ハ．</w:t>
            </w:r>
            <w:r w:rsidR="00850904">
              <w:rPr>
                <w:rFonts w:ascii="ＭＳ ゴシック" w:eastAsia="ＭＳ ゴシック" w:hAnsi="ＭＳ ゴシック" w:hint="eastAsia"/>
                <w:sz w:val="21"/>
                <w:szCs w:val="22"/>
              </w:rPr>
              <w:t>チェンジオーバー</w:t>
            </w:r>
            <w:r w:rsidR="0010650B" w:rsidRPr="00F60F70">
              <w:rPr>
                <w:rFonts w:ascii="ＭＳ ゴシック" w:eastAsia="ＭＳ ゴシック" w:hAnsi="ＭＳ ゴシック" w:hint="eastAsia"/>
                <w:sz w:val="21"/>
                <w:szCs w:val="22"/>
              </w:rPr>
              <w:t>接点</w:t>
            </w:r>
          </w:p>
          <w:p w:rsidR="00304979" w:rsidRDefault="00304979" w:rsidP="00304979">
            <w:pPr>
              <w:snapToGrid w:val="0"/>
              <w:ind w:leftChars="100" w:left="241"/>
              <w:rPr>
                <w:rFonts w:ascii="ＭＳ ゴシック" w:eastAsia="ＭＳ ゴシック" w:hAnsi="ＭＳ ゴシック" w:hint="eastAsia"/>
                <w:sz w:val="21"/>
                <w:szCs w:val="22"/>
              </w:rPr>
            </w:pPr>
          </w:p>
          <w:p w:rsidR="00DF193A" w:rsidRPr="00F60F70" w:rsidRDefault="004B1DD7" w:rsidP="00304979">
            <w:pPr>
              <w:snapToGrid w:val="0"/>
              <w:ind w:leftChars="100" w:left="241"/>
              <w:rPr>
                <w:rFonts w:ascii="ＭＳ ゴシック" w:eastAsia="ＭＳ ゴシック" w:hAnsi="ＭＳ ゴシック"/>
                <w:sz w:val="21"/>
                <w:szCs w:val="22"/>
              </w:rPr>
            </w:pPr>
            <w:r w:rsidRPr="00F60F70">
              <w:rPr>
                <w:rFonts w:ascii="ＭＳ ゴシック" w:eastAsia="ＭＳ ゴシック" w:hAnsi="ＭＳ ゴシック" w:hint="eastAsia"/>
                <w:sz w:val="21"/>
                <w:szCs w:val="22"/>
              </w:rPr>
              <w:t>二．</w:t>
            </w:r>
            <w:r w:rsidR="00850904">
              <w:rPr>
                <w:rFonts w:ascii="ＭＳ ゴシック" w:eastAsia="ＭＳ ゴシック" w:hAnsi="ＭＳ ゴシック" w:hint="eastAsia"/>
                <w:sz w:val="21"/>
                <w:szCs w:val="22"/>
              </w:rPr>
              <w:t>ドロップ</w:t>
            </w:r>
            <w:r w:rsidRPr="00F60F70">
              <w:rPr>
                <w:rFonts w:ascii="ＭＳ ゴシック" w:eastAsia="ＭＳ ゴシック" w:hAnsi="ＭＳ ゴシック" w:hint="eastAsia"/>
                <w:sz w:val="21"/>
                <w:szCs w:val="22"/>
              </w:rPr>
              <w:t>接点</w:t>
            </w:r>
          </w:p>
        </w:tc>
      </w:tr>
      <w:tr w:rsidR="00304979" w:rsidRPr="00406853" w:rsidTr="00304979">
        <w:trPr>
          <w:trHeight w:hRule="exact" w:val="2177"/>
          <w:jc w:val="center"/>
        </w:trPr>
        <w:tc>
          <w:tcPr>
            <w:tcW w:w="519" w:type="dxa"/>
            <w:tcBorders>
              <w:top w:val="single" w:sz="4" w:space="0" w:color="auto"/>
              <w:left w:val="single" w:sz="4" w:space="0" w:color="auto"/>
              <w:bottom w:val="single" w:sz="4" w:space="0" w:color="auto"/>
              <w:right w:val="single" w:sz="4" w:space="0" w:color="auto"/>
            </w:tcBorders>
            <w:vAlign w:val="center"/>
          </w:tcPr>
          <w:p w:rsidR="00DF193A" w:rsidRPr="00406853" w:rsidRDefault="004B1DD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w:t>
            </w:r>
          </w:p>
        </w:tc>
        <w:tc>
          <w:tcPr>
            <w:tcW w:w="4498" w:type="dxa"/>
            <w:gridSpan w:val="2"/>
            <w:tcBorders>
              <w:top w:val="single" w:sz="4" w:space="0" w:color="auto"/>
              <w:left w:val="nil"/>
              <w:bottom w:val="single" w:sz="4" w:space="0" w:color="auto"/>
              <w:right w:val="single" w:sz="4" w:space="0" w:color="auto"/>
            </w:tcBorders>
            <w:tcMar>
              <w:left w:w="57" w:type="dxa"/>
              <w:right w:w="57" w:type="dxa"/>
            </w:tcMar>
            <w:vAlign w:val="center"/>
          </w:tcPr>
          <w:p w:rsidR="00DF193A" w:rsidRPr="00406853" w:rsidRDefault="005F135D">
            <w:pPr>
              <w:snapToGrid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器具等の</w:t>
            </w:r>
            <w:r w:rsidR="007804BE">
              <w:rPr>
                <w:rFonts w:ascii="ＭＳ Ｐゴシック" w:eastAsia="ＭＳ Ｐゴシック" w:hAnsi="ＭＳ Ｐゴシック" w:hint="eastAsia"/>
                <w:sz w:val="22"/>
                <w:szCs w:val="22"/>
              </w:rPr>
              <w:t>同一端子の電線接続数は</w:t>
            </w:r>
            <w:r w:rsidR="002B6DA1" w:rsidRPr="00DA0E9A">
              <w:rPr>
                <w:rFonts w:ascii="ＭＳ Ｐゴシック" w:eastAsia="ＭＳ Ｐゴシック" w:hAnsi="ＭＳ Ｐゴシック" w:hint="eastAsia"/>
                <w:sz w:val="22"/>
                <w:szCs w:val="22"/>
              </w:rPr>
              <w:t>一般的</w:t>
            </w:r>
            <w:r w:rsidR="002B6DA1">
              <w:rPr>
                <w:rFonts w:ascii="ＭＳ Ｐゴシック" w:eastAsia="ＭＳ Ｐゴシック" w:hAnsi="ＭＳ Ｐゴシック" w:hint="eastAsia"/>
                <w:sz w:val="22"/>
                <w:szCs w:val="22"/>
              </w:rPr>
              <w:t>に</w:t>
            </w:r>
            <w:r w:rsidR="007804BE">
              <w:rPr>
                <w:rFonts w:ascii="ＭＳ Ｐゴシック" w:eastAsia="ＭＳ Ｐゴシック" w:hAnsi="ＭＳ Ｐゴシック" w:hint="eastAsia"/>
                <w:sz w:val="22"/>
                <w:szCs w:val="22"/>
              </w:rPr>
              <w:t>何本以下にしなければならないか。</w:t>
            </w:r>
          </w:p>
        </w:tc>
        <w:tc>
          <w:tcPr>
            <w:tcW w:w="4533" w:type="dxa"/>
            <w:tcBorders>
              <w:top w:val="single" w:sz="4" w:space="0" w:color="auto"/>
              <w:left w:val="nil"/>
              <w:bottom w:val="single" w:sz="4" w:space="0" w:color="auto"/>
              <w:right w:val="single" w:sz="4" w:space="0" w:color="auto"/>
            </w:tcBorders>
            <w:vAlign w:val="center"/>
          </w:tcPr>
          <w:p w:rsidR="005710A6" w:rsidRDefault="0010650B"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イ．１本</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4B1DD7"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ロ．２本</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10650B"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ハ．３本</w:t>
            </w:r>
          </w:p>
          <w:p w:rsidR="005710A6" w:rsidRDefault="005710A6" w:rsidP="005710A6">
            <w:pPr>
              <w:snapToGrid w:val="0"/>
              <w:ind w:leftChars="100" w:left="241"/>
              <w:rPr>
                <w:rFonts w:ascii="ＭＳ ゴシック" w:eastAsia="ＭＳ ゴシック" w:hAnsi="ＭＳ ゴシック" w:hint="eastAsia"/>
                <w:sz w:val="21"/>
                <w:szCs w:val="22"/>
              </w:rPr>
            </w:pPr>
          </w:p>
          <w:p w:rsidR="00DF193A" w:rsidRPr="00F60F70" w:rsidRDefault="004B1DD7" w:rsidP="005710A6">
            <w:pPr>
              <w:snapToGrid w:val="0"/>
              <w:ind w:leftChars="100" w:left="241"/>
              <w:rPr>
                <w:rFonts w:ascii="ＭＳ ゴシック" w:eastAsia="ＭＳ ゴシック" w:hAnsi="ＭＳ ゴシック"/>
                <w:sz w:val="21"/>
                <w:szCs w:val="22"/>
              </w:rPr>
            </w:pPr>
            <w:r w:rsidRPr="00F60F70">
              <w:rPr>
                <w:rFonts w:ascii="ＭＳ ゴシック" w:eastAsia="ＭＳ ゴシック" w:hAnsi="ＭＳ ゴシック" w:hint="eastAsia"/>
                <w:sz w:val="21"/>
                <w:szCs w:val="22"/>
              </w:rPr>
              <w:t>二．４本</w:t>
            </w:r>
          </w:p>
        </w:tc>
      </w:tr>
      <w:tr w:rsidR="00304979" w:rsidRPr="00406853" w:rsidTr="00304979">
        <w:trPr>
          <w:trHeight w:hRule="exact" w:val="2195"/>
          <w:jc w:val="center"/>
        </w:trPr>
        <w:tc>
          <w:tcPr>
            <w:tcW w:w="519" w:type="dxa"/>
            <w:tcBorders>
              <w:top w:val="single" w:sz="4" w:space="0" w:color="auto"/>
              <w:left w:val="single" w:sz="4" w:space="0" w:color="auto"/>
              <w:bottom w:val="single" w:sz="4" w:space="0" w:color="auto"/>
              <w:right w:val="single" w:sz="4" w:space="0" w:color="auto"/>
            </w:tcBorders>
            <w:vAlign w:val="center"/>
          </w:tcPr>
          <w:p w:rsidR="00DF193A" w:rsidRPr="00406853" w:rsidRDefault="004B1DD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w:t>
            </w:r>
          </w:p>
        </w:tc>
        <w:tc>
          <w:tcPr>
            <w:tcW w:w="4498" w:type="dxa"/>
            <w:gridSpan w:val="2"/>
            <w:tcBorders>
              <w:top w:val="single" w:sz="4" w:space="0" w:color="auto"/>
              <w:left w:val="nil"/>
              <w:bottom w:val="single" w:sz="4" w:space="0" w:color="auto"/>
              <w:right w:val="single" w:sz="4" w:space="0" w:color="auto"/>
            </w:tcBorders>
            <w:tcMar>
              <w:left w:w="57" w:type="dxa"/>
              <w:right w:w="57" w:type="dxa"/>
            </w:tcMar>
            <w:vAlign w:val="center"/>
          </w:tcPr>
          <w:p w:rsidR="00DF193A" w:rsidRPr="00406853" w:rsidRDefault="005F135D">
            <w:pPr>
              <w:snapToGrid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器具等の使用していないあき端子の処理はどのようにしておく必要があるか。</w:t>
            </w:r>
          </w:p>
        </w:tc>
        <w:tc>
          <w:tcPr>
            <w:tcW w:w="4533" w:type="dxa"/>
            <w:tcBorders>
              <w:top w:val="single" w:sz="4" w:space="0" w:color="auto"/>
              <w:left w:val="nil"/>
              <w:bottom w:val="single" w:sz="4" w:space="0" w:color="auto"/>
              <w:right w:val="single" w:sz="4" w:space="0" w:color="auto"/>
            </w:tcBorders>
            <w:vAlign w:val="center"/>
          </w:tcPr>
          <w:p w:rsidR="005710A6" w:rsidRDefault="004B1DD7"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イ．</w:t>
            </w:r>
            <w:r w:rsidR="005710A6">
              <w:rPr>
                <w:rFonts w:ascii="ＭＳ ゴシック" w:eastAsia="ＭＳ ゴシック" w:hAnsi="ＭＳ ゴシック" w:hint="eastAsia"/>
                <w:sz w:val="21"/>
                <w:szCs w:val="22"/>
              </w:rPr>
              <w:t>適切なトルクで</w:t>
            </w:r>
            <w:r w:rsidR="006E5CA4" w:rsidRPr="00F60F70">
              <w:rPr>
                <w:rFonts w:ascii="ＭＳ ゴシック" w:eastAsia="ＭＳ ゴシック" w:hAnsi="ＭＳ ゴシック" w:hint="eastAsia"/>
                <w:sz w:val="21"/>
                <w:szCs w:val="22"/>
              </w:rPr>
              <w:t>締</w:t>
            </w:r>
            <w:r w:rsidR="005710A6">
              <w:rPr>
                <w:rFonts w:ascii="ＭＳ ゴシック" w:eastAsia="ＭＳ ゴシック" w:hAnsi="ＭＳ ゴシック" w:hint="eastAsia"/>
                <w:sz w:val="21"/>
                <w:szCs w:val="22"/>
              </w:rPr>
              <w:t>める</w:t>
            </w:r>
          </w:p>
          <w:p w:rsidR="005710A6" w:rsidRDefault="005710A6" w:rsidP="005710A6">
            <w:pPr>
              <w:snapToGrid w:val="0"/>
              <w:ind w:leftChars="100" w:left="241"/>
              <w:rPr>
                <w:rFonts w:ascii="ＭＳ ゴシック" w:eastAsia="ＭＳ ゴシック" w:hAnsi="ＭＳ ゴシック" w:hint="eastAsia"/>
                <w:sz w:val="21"/>
                <w:szCs w:val="22"/>
              </w:rPr>
            </w:pPr>
          </w:p>
          <w:p w:rsidR="004B1DD7" w:rsidRPr="00F60F70" w:rsidRDefault="004B1DD7"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w:t>
            </w:r>
            <w:r w:rsidR="006E5CA4" w:rsidRPr="00F60F70">
              <w:rPr>
                <w:rFonts w:ascii="ＭＳ ゴシック" w:eastAsia="ＭＳ ゴシック" w:hAnsi="ＭＳ ゴシック" w:hint="eastAsia"/>
                <w:sz w:val="21"/>
                <w:szCs w:val="22"/>
              </w:rPr>
              <w:t>取り外す</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4B1DD7"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ハ．</w:t>
            </w:r>
            <w:r w:rsidR="006E5CA4" w:rsidRPr="00F60F70">
              <w:rPr>
                <w:rFonts w:ascii="ＭＳ ゴシック" w:eastAsia="ＭＳ ゴシック" w:hAnsi="ＭＳ ゴシック" w:hint="eastAsia"/>
                <w:sz w:val="21"/>
                <w:szCs w:val="22"/>
              </w:rPr>
              <w:t>緩める</w:t>
            </w:r>
          </w:p>
          <w:p w:rsidR="005710A6" w:rsidRDefault="005710A6" w:rsidP="005710A6">
            <w:pPr>
              <w:snapToGrid w:val="0"/>
              <w:ind w:leftChars="100" w:left="241"/>
              <w:rPr>
                <w:rFonts w:ascii="ＭＳ ゴシック" w:eastAsia="ＭＳ ゴシック" w:hAnsi="ＭＳ ゴシック" w:hint="eastAsia"/>
                <w:sz w:val="21"/>
                <w:szCs w:val="22"/>
              </w:rPr>
            </w:pPr>
          </w:p>
          <w:p w:rsidR="00DF193A" w:rsidRPr="00F60F70" w:rsidRDefault="004B1DD7" w:rsidP="005710A6">
            <w:pPr>
              <w:snapToGrid w:val="0"/>
              <w:ind w:leftChars="100" w:left="241"/>
              <w:rPr>
                <w:rFonts w:ascii="ＭＳ ゴシック" w:eastAsia="ＭＳ ゴシック" w:hAnsi="ＭＳ ゴシック"/>
                <w:sz w:val="21"/>
                <w:szCs w:val="22"/>
              </w:rPr>
            </w:pPr>
            <w:r w:rsidRPr="00F60F70">
              <w:rPr>
                <w:rFonts w:ascii="ＭＳ ゴシック" w:eastAsia="ＭＳ ゴシック" w:hAnsi="ＭＳ ゴシック" w:hint="eastAsia"/>
                <w:sz w:val="21"/>
                <w:szCs w:val="22"/>
              </w:rPr>
              <w:t>二．</w:t>
            </w:r>
            <w:r w:rsidR="005710A6">
              <w:rPr>
                <w:rFonts w:ascii="ＭＳ ゴシック" w:eastAsia="ＭＳ ゴシック" w:hAnsi="ＭＳ ゴシック" w:hint="eastAsia"/>
                <w:sz w:val="21"/>
                <w:szCs w:val="22"/>
              </w:rPr>
              <w:t>締めても、緩めてもよい</w:t>
            </w:r>
          </w:p>
        </w:tc>
      </w:tr>
      <w:tr w:rsidR="00304979" w:rsidRPr="00406853" w:rsidTr="00A06725">
        <w:trPr>
          <w:trHeight w:hRule="exact" w:val="2372"/>
          <w:jc w:val="center"/>
        </w:trPr>
        <w:tc>
          <w:tcPr>
            <w:tcW w:w="519" w:type="dxa"/>
            <w:tcBorders>
              <w:top w:val="single" w:sz="4" w:space="0" w:color="auto"/>
              <w:left w:val="single" w:sz="4" w:space="0" w:color="auto"/>
              <w:bottom w:val="single" w:sz="4" w:space="0" w:color="auto"/>
              <w:right w:val="single" w:sz="4" w:space="0" w:color="auto"/>
            </w:tcBorders>
            <w:vAlign w:val="center"/>
          </w:tcPr>
          <w:p w:rsidR="00DF193A" w:rsidRPr="00406853" w:rsidRDefault="004B1DD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w:t>
            </w:r>
          </w:p>
        </w:tc>
        <w:tc>
          <w:tcPr>
            <w:tcW w:w="4498" w:type="dxa"/>
            <w:gridSpan w:val="2"/>
            <w:tcBorders>
              <w:top w:val="single" w:sz="4" w:space="0" w:color="auto"/>
              <w:left w:val="nil"/>
              <w:bottom w:val="single" w:sz="4" w:space="0" w:color="auto"/>
              <w:right w:val="single" w:sz="4" w:space="0" w:color="auto"/>
            </w:tcBorders>
            <w:tcMar>
              <w:left w:w="57" w:type="dxa"/>
              <w:right w:w="57" w:type="dxa"/>
            </w:tcMar>
            <w:vAlign w:val="center"/>
          </w:tcPr>
          <w:p w:rsidR="00DF193A" w:rsidRPr="00406853" w:rsidRDefault="002679BC">
            <w:pPr>
              <w:snapToGrid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電動機回路に接続されているサーマルリレーの用途は何か。</w:t>
            </w:r>
          </w:p>
        </w:tc>
        <w:tc>
          <w:tcPr>
            <w:tcW w:w="4533" w:type="dxa"/>
            <w:tcBorders>
              <w:top w:val="single" w:sz="4" w:space="0" w:color="auto"/>
              <w:left w:val="nil"/>
              <w:bottom w:val="single" w:sz="4" w:space="0" w:color="auto"/>
              <w:right w:val="single" w:sz="4" w:space="0" w:color="auto"/>
            </w:tcBorders>
            <w:vAlign w:val="center"/>
          </w:tcPr>
          <w:p w:rsidR="005710A6" w:rsidRDefault="00EE2FE3"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イ．短絡保護</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6E5CA4"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w:t>
            </w:r>
            <w:r w:rsidR="00EE2FE3" w:rsidRPr="00F60F70">
              <w:rPr>
                <w:rFonts w:ascii="ＭＳ ゴシック" w:eastAsia="ＭＳ ゴシック" w:hAnsi="ＭＳ ゴシック" w:hint="eastAsia"/>
                <w:sz w:val="21"/>
                <w:szCs w:val="22"/>
              </w:rPr>
              <w:t>地絡保護</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6E5CA4"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ハ．</w:t>
            </w:r>
            <w:r w:rsidR="00EE2FE3" w:rsidRPr="00F60F70">
              <w:rPr>
                <w:rFonts w:ascii="ＭＳ ゴシック" w:eastAsia="ＭＳ ゴシック" w:hAnsi="ＭＳ ゴシック" w:hint="eastAsia"/>
                <w:sz w:val="21"/>
                <w:szCs w:val="22"/>
              </w:rPr>
              <w:t>過電流保護</w:t>
            </w:r>
          </w:p>
          <w:p w:rsidR="005710A6" w:rsidRDefault="005710A6" w:rsidP="005710A6">
            <w:pPr>
              <w:snapToGrid w:val="0"/>
              <w:ind w:leftChars="100" w:left="241"/>
              <w:rPr>
                <w:rFonts w:ascii="ＭＳ ゴシック" w:eastAsia="ＭＳ ゴシック" w:hAnsi="ＭＳ ゴシック" w:hint="eastAsia"/>
                <w:sz w:val="21"/>
                <w:szCs w:val="22"/>
              </w:rPr>
            </w:pPr>
          </w:p>
          <w:p w:rsidR="00DF193A" w:rsidRPr="00F60F70" w:rsidRDefault="006E5CA4" w:rsidP="005710A6">
            <w:pPr>
              <w:snapToGrid w:val="0"/>
              <w:ind w:leftChars="100" w:left="241"/>
              <w:rPr>
                <w:rFonts w:ascii="ＭＳ ゴシック" w:eastAsia="ＭＳ ゴシック" w:hAnsi="ＭＳ ゴシック"/>
                <w:sz w:val="21"/>
                <w:szCs w:val="22"/>
              </w:rPr>
            </w:pPr>
            <w:r w:rsidRPr="00F60F70">
              <w:rPr>
                <w:rFonts w:ascii="ＭＳ ゴシック" w:eastAsia="ＭＳ ゴシック" w:hAnsi="ＭＳ ゴシック" w:hint="eastAsia"/>
                <w:sz w:val="21"/>
                <w:szCs w:val="22"/>
              </w:rPr>
              <w:t>二．</w:t>
            </w:r>
            <w:r w:rsidR="00EE2FE3" w:rsidRPr="00F60F70">
              <w:rPr>
                <w:rFonts w:ascii="ＭＳ ゴシック" w:eastAsia="ＭＳ ゴシック" w:hAnsi="ＭＳ ゴシック" w:hint="eastAsia"/>
                <w:sz w:val="21"/>
                <w:szCs w:val="22"/>
              </w:rPr>
              <w:t>欠相保護</w:t>
            </w:r>
          </w:p>
        </w:tc>
      </w:tr>
      <w:tr w:rsidR="00304979" w:rsidRPr="00406853" w:rsidTr="005710A6">
        <w:trPr>
          <w:trHeight w:hRule="exact" w:val="2193"/>
          <w:jc w:val="center"/>
        </w:trPr>
        <w:tc>
          <w:tcPr>
            <w:tcW w:w="519" w:type="dxa"/>
            <w:tcBorders>
              <w:top w:val="single" w:sz="4" w:space="0" w:color="auto"/>
              <w:left w:val="single" w:sz="4" w:space="0" w:color="auto"/>
              <w:bottom w:val="single" w:sz="4" w:space="0" w:color="auto"/>
              <w:right w:val="single" w:sz="4" w:space="0" w:color="auto"/>
            </w:tcBorders>
            <w:vAlign w:val="center"/>
          </w:tcPr>
          <w:p w:rsidR="00DF193A" w:rsidRPr="00406853" w:rsidRDefault="004B1DD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6</w:t>
            </w:r>
          </w:p>
        </w:tc>
        <w:tc>
          <w:tcPr>
            <w:tcW w:w="4498" w:type="dxa"/>
            <w:gridSpan w:val="2"/>
            <w:tcBorders>
              <w:top w:val="single" w:sz="4" w:space="0" w:color="auto"/>
              <w:left w:val="nil"/>
              <w:bottom w:val="single" w:sz="4" w:space="0" w:color="auto"/>
              <w:right w:val="single" w:sz="4" w:space="0" w:color="auto"/>
            </w:tcBorders>
            <w:tcMar>
              <w:left w:w="57" w:type="dxa"/>
              <w:right w:w="57" w:type="dxa"/>
            </w:tcMar>
            <w:vAlign w:val="center"/>
          </w:tcPr>
          <w:p w:rsidR="00DF193A" w:rsidRPr="00DA0E9A" w:rsidRDefault="006D371F" w:rsidP="00463624">
            <w:pPr>
              <w:snapToGrid w:val="0"/>
              <w:rPr>
                <w:rFonts w:ascii="ＭＳ Ｐゴシック" w:eastAsia="ＭＳ Ｐゴシック" w:hAnsi="ＭＳ Ｐゴシック"/>
                <w:sz w:val="22"/>
                <w:szCs w:val="22"/>
              </w:rPr>
            </w:pPr>
            <w:r w:rsidRPr="00DA0E9A">
              <w:rPr>
                <w:rFonts w:ascii="ＭＳ Ｐゴシック" w:eastAsia="ＭＳ Ｐゴシック" w:hAnsi="ＭＳ Ｐゴシック" w:hint="eastAsia"/>
                <w:sz w:val="22"/>
                <w:szCs w:val="22"/>
              </w:rPr>
              <w:t>PLC</w:t>
            </w:r>
            <w:r w:rsidR="00463624" w:rsidRPr="00DA0E9A">
              <w:rPr>
                <w:rFonts w:ascii="ＭＳ Ｐゴシック" w:eastAsia="ＭＳ Ｐゴシック" w:hAnsi="ＭＳ Ｐゴシック" w:hint="eastAsia"/>
                <w:sz w:val="22"/>
                <w:szCs w:val="22"/>
              </w:rPr>
              <w:t>は</w:t>
            </w:r>
            <w:r w:rsidR="00365A27">
              <w:rPr>
                <w:rFonts w:ascii="ＭＳ Ｐゴシック" w:eastAsia="ＭＳ Ｐゴシック" w:hAnsi="ＭＳ Ｐゴシック" w:hint="eastAsia"/>
                <w:sz w:val="22"/>
                <w:szCs w:val="22"/>
              </w:rPr>
              <w:t>一般的に</w:t>
            </w:r>
            <w:r w:rsidR="00463624" w:rsidRPr="00DA0E9A">
              <w:rPr>
                <w:rFonts w:ascii="ＭＳ Ｐゴシック" w:eastAsia="ＭＳ Ｐゴシック" w:hAnsi="ＭＳ Ｐゴシック" w:hint="eastAsia"/>
                <w:sz w:val="22"/>
                <w:szCs w:val="22"/>
              </w:rPr>
              <w:t>４つの部分で</w:t>
            </w:r>
            <w:r w:rsidRPr="00DA0E9A">
              <w:rPr>
                <w:rFonts w:ascii="ＭＳ Ｐゴシック" w:eastAsia="ＭＳ Ｐゴシック" w:hAnsi="ＭＳ Ｐゴシック" w:hint="eastAsia"/>
                <w:sz w:val="22"/>
                <w:szCs w:val="22"/>
              </w:rPr>
              <w:t>構成</w:t>
            </w:r>
            <w:r w:rsidR="00463624" w:rsidRPr="00DA0E9A">
              <w:rPr>
                <w:rFonts w:ascii="ＭＳ Ｐゴシック" w:eastAsia="ＭＳ Ｐゴシック" w:hAnsi="ＭＳ Ｐゴシック" w:hint="eastAsia"/>
                <w:sz w:val="22"/>
                <w:szCs w:val="22"/>
              </w:rPr>
              <w:t>されている。入力インターフェイス部、出力インターフェイス部、</w:t>
            </w:r>
            <w:r w:rsidR="007E09A6">
              <w:rPr>
                <w:rFonts w:ascii="ＭＳ Ｐゴシック" w:eastAsia="ＭＳ Ｐゴシック" w:hAnsi="ＭＳ Ｐゴシック" w:hint="eastAsia"/>
                <w:sz w:val="22"/>
                <w:szCs w:val="22"/>
              </w:rPr>
              <w:t>電源</w:t>
            </w:r>
            <w:r w:rsidR="00463624" w:rsidRPr="00DA0E9A">
              <w:rPr>
                <w:rFonts w:ascii="ＭＳ Ｐゴシック" w:eastAsia="ＭＳ Ｐゴシック" w:hAnsi="ＭＳ Ｐゴシック" w:hint="eastAsia"/>
                <w:sz w:val="22"/>
                <w:szCs w:val="22"/>
              </w:rPr>
              <w:t>部、もう一つの要素は何か</w:t>
            </w:r>
            <w:r w:rsidRPr="00DA0E9A">
              <w:rPr>
                <w:rFonts w:ascii="ＭＳ Ｐゴシック" w:eastAsia="ＭＳ Ｐゴシック" w:hAnsi="ＭＳ Ｐゴシック" w:hint="eastAsia"/>
                <w:sz w:val="22"/>
                <w:szCs w:val="22"/>
              </w:rPr>
              <w:t>。</w:t>
            </w:r>
          </w:p>
        </w:tc>
        <w:tc>
          <w:tcPr>
            <w:tcW w:w="4533" w:type="dxa"/>
            <w:tcBorders>
              <w:top w:val="single" w:sz="4" w:space="0" w:color="auto"/>
              <w:left w:val="nil"/>
              <w:bottom w:val="single" w:sz="4" w:space="0" w:color="auto"/>
              <w:right w:val="single" w:sz="4" w:space="0" w:color="auto"/>
            </w:tcBorders>
            <w:vAlign w:val="center"/>
          </w:tcPr>
          <w:p w:rsidR="005710A6" w:rsidRDefault="0010650B"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イ．</w:t>
            </w:r>
            <w:r w:rsidR="007E09A6">
              <w:rPr>
                <w:rFonts w:ascii="ＭＳ ゴシック" w:eastAsia="ＭＳ ゴシック" w:hAnsi="ＭＳ ゴシック" w:hint="eastAsia"/>
                <w:sz w:val="21"/>
                <w:szCs w:val="22"/>
              </w:rPr>
              <w:t>制御演算</w:t>
            </w:r>
            <w:r w:rsidRPr="00F60F70">
              <w:rPr>
                <w:rFonts w:ascii="ＭＳ ゴシック" w:eastAsia="ＭＳ ゴシック" w:hAnsi="ＭＳ ゴシック" w:hint="eastAsia"/>
                <w:sz w:val="21"/>
                <w:szCs w:val="22"/>
              </w:rPr>
              <w:t>部</w:t>
            </w:r>
          </w:p>
          <w:p w:rsidR="005710A6" w:rsidRDefault="005710A6" w:rsidP="005710A6">
            <w:pPr>
              <w:snapToGrid w:val="0"/>
              <w:ind w:leftChars="100" w:left="241"/>
              <w:rPr>
                <w:rFonts w:ascii="ＭＳ ゴシック" w:eastAsia="ＭＳ ゴシック" w:hAnsi="ＭＳ ゴシック" w:hint="eastAsia"/>
                <w:sz w:val="21"/>
                <w:szCs w:val="22"/>
              </w:rPr>
            </w:pPr>
          </w:p>
          <w:p w:rsidR="00365A27" w:rsidRPr="00F60F70" w:rsidRDefault="00EE2FE3"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w:t>
            </w:r>
            <w:r w:rsidR="00365A27">
              <w:rPr>
                <w:rFonts w:ascii="ＭＳ ゴシック" w:eastAsia="ＭＳ ゴシック" w:hAnsi="ＭＳ ゴシック" w:hint="eastAsia"/>
                <w:sz w:val="21"/>
                <w:szCs w:val="22"/>
              </w:rPr>
              <w:t>システム部</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EE2FE3"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ハ．</w:t>
            </w:r>
            <w:r w:rsidR="00365A27">
              <w:rPr>
                <w:rFonts w:ascii="ＭＳ ゴシック" w:eastAsia="ＭＳ ゴシック" w:hAnsi="ＭＳ ゴシック" w:hint="eastAsia"/>
                <w:sz w:val="21"/>
                <w:szCs w:val="22"/>
              </w:rPr>
              <w:t>回路部</w:t>
            </w:r>
          </w:p>
          <w:p w:rsidR="005710A6" w:rsidRDefault="005710A6" w:rsidP="005710A6">
            <w:pPr>
              <w:snapToGrid w:val="0"/>
              <w:ind w:leftChars="100" w:left="241"/>
              <w:rPr>
                <w:rFonts w:ascii="ＭＳ ゴシック" w:eastAsia="ＭＳ ゴシック" w:hAnsi="ＭＳ ゴシック" w:hint="eastAsia"/>
                <w:sz w:val="21"/>
                <w:szCs w:val="22"/>
              </w:rPr>
            </w:pPr>
          </w:p>
          <w:p w:rsidR="00DF193A" w:rsidRPr="00F60F70" w:rsidRDefault="00EE2FE3" w:rsidP="005710A6">
            <w:pPr>
              <w:snapToGrid w:val="0"/>
              <w:ind w:leftChars="100" w:left="241"/>
              <w:rPr>
                <w:rFonts w:ascii="ＭＳ ゴシック" w:eastAsia="ＭＳ ゴシック" w:hAnsi="ＭＳ ゴシック"/>
                <w:sz w:val="21"/>
                <w:szCs w:val="22"/>
              </w:rPr>
            </w:pPr>
            <w:r w:rsidRPr="00F60F70">
              <w:rPr>
                <w:rFonts w:ascii="ＭＳ ゴシック" w:eastAsia="ＭＳ ゴシック" w:hAnsi="ＭＳ ゴシック" w:hint="eastAsia"/>
                <w:sz w:val="21"/>
                <w:szCs w:val="22"/>
              </w:rPr>
              <w:t>二．</w:t>
            </w:r>
            <w:r w:rsidR="00365A27">
              <w:rPr>
                <w:rFonts w:ascii="ＭＳ ゴシック" w:eastAsia="ＭＳ ゴシック" w:hAnsi="ＭＳ ゴシック" w:hint="eastAsia"/>
                <w:sz w:val="21"/>
                <w:szCs w:val="22"/>
              </w:rPr>
              <w:t>結線部</w:t>
            </w:r>
          </w:p>
        </w:tc>
      </w:tr>
      <w:tr w:rsidR="00304979" w:rsidRPr="00406853" w:rsidTr="005710A6">
        <w:trPr>
          <w:trHeight w:hRule="exact" w:val="2181"/>
          <w:jc w:val="center"/>
        </w:trPr>
        <w:tc>
          <w:tcPr>
            <w:tcW w:w="519" w:type="dxa"/>
            <w:tcBorders>
              <w:top w:val="single" w:sz="4" w:space="0" w:color="auto"/>
              <w:left w:val="single" w:sz="4" w:space="0" w:color="auto"/>
              <w:bottom w:val="single" w:sz="4" w:space="0" w:color="auto"/>
              <w:right w:val="single" w:sz="4" w:space="0" w:color="auto"/>
            </w:tcBorders>
            <w:vAlign w:val="center"/>
          </w:tcPr>
          <w:p w:rsidR="00DF193A" w:rsidRPr="00406853" w:rsidRDefault="004B1DD7">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7</w:t>
            </w:r>
          </w:p>
        </w:tc>
        <w:tc>
          <w:tcPr>
            <w:tcW w:w="4498" w:type="dxa"/>
            <w:gridSpan w:val="2"/>
            <w:tcBorders>
              <w:top w:val="single" w:sz="4" w:space="0" w:color="auto"/>
              <w:left w:val="nil"/>
              <w:bottom w:val="single" w:sz="4" w:space="0" w:color="auto"/>
              <w:right w:val="single" w:sz="4" w:space="0" w:color="auto"/>
            </w:tcBorders>
            <w:tcMar>
              <w:left w:w="57" w:type="dxa"/>
              <w:right w:w="57" w:type="dxa"/>
            </w:tcMar>
            <w:vAlign w:val="center"/>
          </w:tcPr>
          <w:p w:rsidR="00DF193A" w:rsidRPr="00406853" w:rsidRDefault="003E478F" w:rsidP="004D1285">
            <w:pPr>
              <w:snapToGrid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PLCの</w:t>
            </w:r>
            <w:r w:rsidR="007E09A6">
              <w:rPr>
                <w:rFonts w:ascii="ＭＳ Ｐゴシック" w:eastAsia="ＭＳ Ｐゴシック" w:hAnsi="ＭＳ Ｐゴシック" w:hint="eastAsia"/>
                <w:sz w:val="22"/>
                <w:szCs w:val="22"/>
              </w:rPr>
              <w:t>リレー</w:t>
            </w:r>
            <w:r>
              <w:rPr>
                <w:rFonts w:ascii="ＭＳ Ｐゴシック" w:eastAsia="ＭＳ Ｐゴシック" w:hAnsi="ＭＳ Ｐゴシック" w:hint="eastAsia"/>
                <w:sz w:val="22"/>
                <w:szCs w:val="22"/>
              </w:rPr>
              <w:t>出力について、</w:t>
            </w:r>
            <w:r w:rsidR="00591D73">
              <w:rPr>
                <w:rFonts w:ascii="ＭＳ Ｐゴシック" w:eastAsia="ＭＳ Ｐゴシック" w:hAnsi="ＭＳ Ｐゴシック" w:hint="eastAsia"/>
                <w:sz w:val="22"/>
                <w:szCs w:val="22"/>
              </w:rPr>
              <w:t>逆起電力を防止するために</w:t>
            </w:r>
            <w:r>
              <w:rPr>
                <w:rFonts w:ascii="ＭＳ Ｐゴシック" w:eastAsia="ＭＳ Ｐゴシック" w:hAnsi="ＭＳ Ｐゴシック" w:hint="eastAsia"/>
                <w:sz w:val="22"/>
                <w:szCs w:val="22"/>
              </w:rPr>
              <w:t>直流の誘導性負荷に並列に接続するとよいものは何か。</w:t>
            </w:r>
          </w:p>
        </w:tc>
        <w:tc>
          <w:tcPr>
            <w:tcW w:w="4533" w:type="dxa"/>
            <w:tcBorders>
              <w:top w:val="single" w:sz="4" w:space="0" w:color="auto"/>
              <w:left w:val="nil"/>
              <w:bottom w:val="single" w:sz="4" w:space="0" w:color="auto"/>
              <w:right w:val="single" w:sz="4" w:space="0" w:color="auto"/>
            </w:tcBorders>
            <w:vAlign w:val="center"/>
          </w:tcPr>
          <w:p w:rsidR="005710A6" w:rsidRDefault="0010650B"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イ．コイル</w:t>
            </w:r>
          </w:p>
          <w:p w:rsidR="005710A6" w:rsidRDefault="005710A6" w:rsidP="005710A6">
            <w:pPr>
              <w:snapToGrid w:val="0"/>
              <w:ind w:leftChars="100" w:left="241"/>
              <w:rPr>
                <w:rFonts w:ascii="ＭＳ ゴシック" w:eastAsia="ＭＳ ゴシック" w:hAnsi="ＭＳ ゴシック" w:hint="eastAsia"/>
                <w:sz w:val="21"/>
                <w:szCs w:val="22"/>
              </w:rPr>
            </w:pPr>
          </w:p>
          <w:p w:rsidR="00EE2FE3" w:rsidRPr="00F60F70" w:rsidRDefault="00EE2FE3"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ロ．コンデンサ</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10650B"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ハ．</w:t>
            </w:r>
            <w:r w:rsidR="007E09A6">
              <w:rPr>
                <w:rFonts w:ascii="ＭＳ ゴシック" w:eastAsia="ＭＳ ゴシック" w:hAnsi="ＭＳ ゴシック" w:hint="eastAsia"/>
                <w:sz w:val="21"/>
                <w:szCs w:val="22"/>
              </w:rPr>
              <w:t>整流</w:t>
            </w:r>
            <w:r w:rsidRPr="00F60F70">
              <w:rPr>
                <w:rFonts w:ascii="ＭＳ ゴシック" w:eastAsia="ＭＳ ゴシック" w:hAnsi="ＭＳ ゴシック" w:hint="eastAsia"/>
                <w:sz w:val="21"/>
                <w:szCs w:val="22"/>
              </w:rPr>
              <w:t>ダイオード</w:t>
            </w:r>
          </w:p>
          <w:p w:rsidR="005710A6" w:rsidRDefault="005710A6" w:rsidP="005710A6">
            <w:pPr>
              <w:snapToGrid w:val="0"/>
              <w:ind w:leftChars="100" w:left="241"/>
              <w:rPr>
                <w:rFonts w:ascii="ＭＳ ゴシック" w:eastAsia="ＭＳ ゴシック" w:hAnsi="ＭＳ ゴシック" w:hint="eastAsia"/>
                <w:sz w:val="21"/>
                <w:szCs w:val="22"/>
              </w:rPr>
            </w:pPr>
          </w:p>
          <w:p w:rsidR="00DF193A" w:rsidRPr="00F60F70" w:rsidRDefault="00EE2FE3" w:rsidP="005710A6">
            <w:pPr>
              <w:snapToGrid w:val="0"/>
              <w:ind w:leftChars="100" w:left="241"/>
              <w:rPr>
                <w:rFonts w:ascii="ＭＳ ゴシック" w:eastAsia="ＭＳ ゴシック" w:hAnsi="ＭＳ ゴシック"/>
                <w:sz w:val="21"/>
                <w:szCs w:val="22"/>
              </w:rPr>
            </w:pPr>
            <w:r w:rsidRPr="00F60F70">
              <w:rPr>
                <w:rFonts w:ascii="ＭＳ ゴシック" w:eastAsia="ＭＳ ゴシック" w:hAnsi="ＭＳ ゴシック" w:hint="eastAsia"/>
                <w:sz w:val="21"/>
                <w:szCs w:val="22"/>
              </w:rPr>
              <w:t>二．トランジスタ</w:t>
            </w:r>
          </w:p>
        </w:tc>
      </w:tr>
      <w:tr w:rsidR="00304979" w:rsidRPr="00406853" w:rsidTr="005710A6">
        <w:trPr>
          <w:trHeight w:hRule="exact" w:val="2185"/>
          <w:jc w:val="center"/>
        </w:trPr>
        <w:tc>
          <w:tcPr>
            <w:tcW w:w="519" w:type="dxa"/>
            <w:tcBorders>
              <w:top w:val="single" w:sz="4" w:space="0" w:color="auto"/>
              <w:left w:val="single" w:sz="4" w:space="0" w:color="auto"/>
              <w:bottom w:val="single" w:sz="4" w:space="0" w:color="auto"/>
              <w:right w:val="single" w:sz="4" w:space="0" w:color="auto"/>
            </w:tcBorders>
            <w:vAlign w:val="center"/>
          </w:tcPr>
          <w:p w:rsidR="00CB23DD" w:rsidRPr="00406853" w:rsidRDefault="00CB23DD" w:rsidP="00F03526">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w:t>
            </w:r>
          </w:p>
        </w:tc>
        <w:tc>
          <w:tcPr>
            <w:tcW w:w="4498" w:type="dxa"/>
            <w:gridSpan w:val="2"/>
            <w:tcBorders>
              <w:top w:val="single" w:sz="4" w:space="0" w:color="auto"/>
              <w:left w:val="nil"/>
              <w:bottom w:val="single" w:sz="4" w:space="0" w:color="auto"/>
              <w:right w:val="single" w:sz="4" w:space="0" w:color="auto"/>
            </w:tcBorders>
            <w:noWrap/>
            <w:tcMar>
              <w:left w:w="57" w:type="dxa"/>
              <w:right w:w="57" w:type="dxa"/>
            </w:tcMar>
            <w:vAlign w:val="center"/>
          </w:tcPr>
          <w:p w:rsidR="00CB23DD" w:rsidRDefault="00CB23DD">
            <w:pPr>
              <w:snapToGrid w:val="0"/>
            </w:pPr>
            <w:r w:rsidRPr="00CB23DD">
              <w:rPr>
                <w:rFonts w:ascii="ＭＳ Ｐゴシック" w:eastAsia="ＭＳ Ｐゴシック" w:hAnsi="ＭＳ Ｐゴシック" w:hint="eastAsia"/>
                <w:sz w:val="22"/>
                <w:szCs w:val="22"/>
              </w:rPr>
              <w:t>機器、部品などが、規定の機能を失うことをなんというか。</w:t>
            </w:r>
          </w:p>
        </w:tc>
        <w:tc>
          <w:tcPr>
            <w:tcW w:w="4533" w:type="dxa"/>
            <w:tcBorders>
              <w:top w:val="single" w:sz="4" w:space="0" w:color="auto"/>
              <w:left w:val="single" w:sz="4" w:space="0" w:color="auto"/>
              <w:bottom w:val="single" w:sz="4" w:space="0" w:color="auto"/>
              <w:right w:val="single" w:sz="4" w:space="0" w:color="auto"/>
            </w:tcBorders>
            <w:vAlign w:val="center"/>
          </w:tcPr>
          <w:p w:rsidR="005710A6" w:rsidRDefault="00CB23DD"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イ．</w:t>
            </w:r>
            <w:r>
              <w:rPr>
                <w:rFonts w:ascii="ＭＳ ゴシック" w:eastAsia="ＭＳ ゴシック" w:hAnsi="ＭＳ ゴシック" w:hint="eastAsia"/>
                <w:sz w:val="21"/>
                <w:szCs w:val="22"/>
              </w:rPr>
              <w:t>制御</w:t>
            </w:r>
          </w:p>
          <w:p w:rsidR="005710A6" w:rsidRDefault="005710A6" w:rsidP="005710A6">
            <w:pPr>
              <w:snapToGrid w:val="0"/>
              <w:ind w:leftChars="100" w:left="241"/>
              <w:rPr>
                <w:rFonts w:ascii="ＭＳ ゴシック" w:eastAsia="ＭＳ ゴシック" w:hAnsi="ＭＳ ゴシック" w:hint="eastAsia"/>
                <w:sz w:val="21"/>
                <w:szCs w:val="22"/>
              </w:rPr>
            </w:pPr>
          </w:p>
          <w:p w:rsidR="00CB23DD" w:rsidRPr="00F60F70" w:rsidRDefault="00CB23DD"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w:t>
            </w:r>
            <w:r>
              <w:rPr>
                <w:rFonts w:ascii="ＭＳ ゴシック" w:eastAsia="ＭＳ ゴシック" w:hAnsi="ＭＳ ゴシック" w:hint="eastAsia"/>
                <w:sz w:val="21"/>
                <w:szCs w:val="22"/>
              </w:rPr>
              <w:t>摩耗</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CB23DD" w:rsidP="005710A6">
            <w:pPr>
              <w:snapToGrid w:val="0"/>
              <w:ind w:leftChars="100" w:left="241"/>
              <w:rPr>
                <w:rFonts w:ascii="ＭＳ ゴシック" w:eastAsia="ＭＳ ゴシック" w:hAnsi="ＭＳ ゴシック" w:hint="eastAsia"/>
                <w:sz w:val="21"/>
                <w:szCs w:val="22"/>
              </w:rPr>
            </w:pPr>
            <w:r>
              <w:rPr>
                <w:rFonts w:ascii="ＭＳ ゴシック" w:eastAsia="ＭＳ ゴシック" w:hAnsi="ＭＳ ゴシック" w:hint="eastAsia"/>
                <w:sz w:val="21"/>
                <w:szCs w:val="22"/>
              </w:rPr>
              <w:t>ハ．保全</w:t>
            </w:r>
          </w:p>
          <w:p w:rsidR="005710A6" w:rsidRDefault="005710A6" w:rsidP="005710A6">
            <w:pPr>
              <w:snapToGrid w:val="0"/>
              <w:ind w:leftChars="100" w:left="241"/>
              <w:rPr>
                <w:rFonts w:ascii="ＭＳ ゴシック" w:eastAsia="ＭＳ ゴシック" w:hAnsi="ＭＳ ゴシック" w:hint="eastAsia"/>
                <w:sz w:val="21"/>
                <w:szCs w:val="22"/>
              </w:rPr>
            </w:pPr>
          </w:p>
          <w:p w:rsidR="00CB23DD" w:rsidRPr="00F60F70" w:rsidRDefault="00CB23DD"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二．</w:t>
            </w:r>
            <w:r>
              <w:rPr>
                <w:rFonts w:ascii="ＭＳ ゴシック" w:eastAsia="ＭＳ ゴシック" w:hAnsi="ＭＳ ゴシック" w:hint="eastAsia"/>
                <w:sz w:val="21"/>
                <w:szCs w:val="22"/>
              </w:rPr>
              <w:t>故障</w:t>
            </w:r>
          </w:p>
        </w:tc>
      </w:tr>
      <w:tr w:rsidR="00304979" w:rsidRPr="00406853" w:rsidTr="005710A6">
        <w:trPr>
          <w:trHeight w:hRule="exact" w:val="2189"/>
          <w:jc w:val="center"/>
        </w:trPr>
        <w:tc>
          <w:tcPr>
            <w:tcW w:w="519" w:type="dxa"/>
            <w:tcBorders>
              <w:top w:val="single" w:sz="4" w:space="0" w:color="auto"/>
              <w:left w:val="single" w:sz="4" w:space="0" w:color="auto"/>
              <w:bottom w:val="single" w:sz="4" w:space="0" w:color="auto"/>
              <w:right w:val="single" w:sz="4" w:space="0" w:color="auto"/>
            </w:tcBorders>
            <w:vAlign w:val="center"/>
          </w:tcPr>
          <w:p w:rsidR="00CB23DD" w:rsidRPr="00406853" w:rsidRDefault="00CB23DD" w:rsidP="00F03526">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w:t>
            </w:r>
          </w:p>
        </w:tc>
        <w:tc>
          <w:tcPr>
            <w:tcW w:w="2018" w:type="dxa"/>
            <w:tcBorders>
              <w:top w:val="single" w:sz="4" w:space="0" w:color="auto"/>
              <w:left w:val="nil"/>
              <w:bottom w:val="single" w:sz="4" w:space="0" w:color="auto"/>
              <w:right w:val="single" w:sz="4" w:space="0" w:color="auto"/>
            </w:tcBorders>
            <w:noWrap/>
            <w:tcMar>
              <w:left w:w="57" w:type="dxa"/>
              <w:right w:w="57" w:type="dxa"/>
            </w:tcMar>
            <w:vAlign w:val="center"/>
          </w:tcPr>
          <w:p w:rsidR="00CB23DD" w:rsidRPr="00406853" w:rsidRDefault="00CB23DD">
            <w:pPr>
              <w:snapToGrid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右図のような故障率と時間との関連を表した</w:t>
            </w:r>
            <w:r w:rsidR="009F5811">
              <w:rPr>
                <w:rFonts w:ascii="ＭＳ Ｐゴシック" w:eastAsia="ＭＳ Ｐゴシック" w:hAnsi="ＭＳ Ｐゴシック" w:hint="eastAsia"/>
                <w:sz w:val="22"/>
                <w:szCs w:val="22"/>
              </w:rPr>
              <w:t>曲線</w:t>
            </w:r>
            <w:r>
              <w:rPr>
                <w:rFonts w:ascii="ＭＳ Ｐゴシック" w:eastAsia="ＭＳ Ｐゴシック" w:hAnsi="ＭＳ Ｐゴシック" w:hint="eastAsia"/>
                <w:sz w:val="22"/>
                <w:szCs w:val="22"/>
              </w:rPr>
              <w:t>を何と呼んでいるか。</w:t>
            </w:r>
          </w:p>
        </w:tc>
        <w:tc>
          <w:tcPr>
            <w:tcW w:w="2480" w:type="dxa"/>
            <w:tcBorders>
              <w:top w:val="single" w:sz="4" w:space="0" w:color="auto"/>
              <w:left w:val="single" w:sz="4" w:space="0" w:color="auto"/>
              <w:bottom w:val="single" w:sz="4" w:space="0" w:color="auto"/>
              <w:right w:val="single" w:sz="4" w:space="0" w:color="auto"/>
            </w:tcBorders>
            <w:vAlign w:val="center"/>
          </w:tcPr>
          <w:p w:rsidR="00CB23DD" w:rsidRPr="00406853" w:rsidRDefault="00CB23DD">
            <w:pPr>
              <w:snapToGrid w:val="0"/>
              <w:rPr>
                <w:rFonts w:ascii="ＭＳ Ｐゴシック" w:eastAsia="ＭＳ Ｐゴシック" w:hAnsi="ＭＳ Ｐゴシック"/>
                <w:sz w:val="22"/>
                <w:szCs w:val="22"/>
              </w:rPr>
            </w:pPr>
            <w:r>
              <w:object w:dxaOrig="9144" w:dyaOrig="47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72.75pt" o:ole="">
                  <v:imagedata r:id="rId7" o:title=""/>
                </v:shape>
                <o:OLEObject Type="Embed" ProgID="Visio.Drawing.11" ShapeID="_x0000_i1025" DrawAspect="Content" ObjectID="_1556717229" r:id="rId8"/>
              </w:object>
            </w:r>
          </w:p>
        </w:tc>
        <w:tc>
          <w:tcPr>
            <w:tcW w:w="4533" w:type="dxa"/>
            <w:tcBorders>
              <w:top w:val="single" w:sz="4" w:space="0" w:color="auto"/>
              <w:left w:val="single" w:sz="4" w:space="0" w:color="auto"/>
              <w:bottom w:val="single" w:sz="4" w:space="0" w:color="auto"/>
              <w:right w:val="single" w:sz="4" w:space="0" w:color="auto"/>
            </w:tcBorders>
            <w:vAlign w:val="center"/>
          </w:tcPr>
          <w:p w:rsidR="005710A6" w:rsidRDefault="00CB23DD" w:rsidP="005710A6">
            <w:pPr>
              <w:snapToGrid w:val="0"/>
              <w:ind w:leftChars="100" w:left="241"/>
              <w:rPr>
                <w:rFonts w:ascii="ＭＳ ゴシック" w:eastAsia="ＭＳ ゴシック" w:hAnsi="ＭＳ ゴシック" w:hint="eastAsia"/>
                <w:sz w:val="21"/>
                <w:szCs w:val="22"/>
              </w:rPr>
            </w:pPr>
            <w:r>
              <w:rPr>
                <w:rFonts w:ascii="ＭＳ ゴシック" w:eastAsia="ＭＳ ゴシック" w:hAnsi="ＭＳ ゴシック" w:hint="eastAsia"/>
                <w:sz w:val="21"/>
                <w:szCs w:val="22"/>
              </w:rPr>
              <w:t>イ．</w:t>
            </w:r>
            <w:r w:rsidR="00ED4B23">
              <w:rPr>
                <w:rFonts w:ascii="ＭＳ ゴシック" w:eastAsia="ＭＳ ゴシック" w:hAnsi="ＭＳ ゴシック" w:hint="eastAsia"/>
                <w:sz w:val="21"/>
                <w:szCs w:val="22"/>
              </w:rPr>
              <w:t>寿命特性</w:t>
            </w:r>
            <w:r w:rsidR="00106029">
              <w:rPr>
                <w:rFonts w:ascii="ＭＳ ゴシック" w:eastAsia="ＭＳ ゴシック" w:hAnsi="ＭＳ ゴシック" w:hint="eastAsia"/>
                <w:sz w:val="21"/>
                <w:szCs w:val="22"/>
              </w:rPr>
              <w:t>（バスタブ）</w:t>
            </w:r>
            <w:r w:rsidRPr="00F60F70">
              <w:rPr>
                <w:rFonts w:ascii="ＭＳ ゴシック" w:eastAsia="ＭＳ ゴシック" w:hAnsi="ＭＳ ゴシック" w:hint="eastAsia"/>
                <w:sz w:val="21"/>
                <w:szCs w:val="22"/>
              </w:rPr>
              <w:t>曲線</w:t>
            </w:r>
          </w:p>
          <w:p w:rsidR="005710A6" w:rsidRDefault="005710A6" w:rsidP="005710A6">
            <w:pPr>
              <w:snapToGrid w:val="0"/>
              <w:ind w:leftChars="100" w:left="241"/>
              <w:rPr>
                <w:rFonts w:ascii="ＭＳ ゴシック" w:eastAsia="ＭＳ ゴシック" w:hAnsi="ＭＳ ゴシック" w:hint="eastAsia"/>
                <w:sz w:val="21"/>
                <w:szCs w:val="22"/>
              </w:rPr>
            </w:pPr>
          </w:p>
          <w:p w:rsidR="00CB23DD" w:rsidRPr="00F60F70" w:rsidRDefault="00CB23DD"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w:t>
            </w:r>
            <w:r>
              <w:rPr>
                <w:rFonts w:ascii="ＭＳ ゴシック" w:eastAsia="ＭＳ ゴシック" w:hAnsi="ＭＳ ゴシック" w:hint="eastAsia"/>
                <w:sz w:val="21"/>
                <w:szCs w:val="22"/>
              </w:rPr>
              <w:t>成長曲線</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CB23DD"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ハ．</w:t>
            </w:r>
            <w:r>
              <w:rPr>
                <w:rFonts w:ascii="ＭＳ ゴシック" w:eastAsia="ＭＳ ゴシック" w:hAnsi="ＭＳ ゴシック" w:hint="eastAsia"/>
                <w:sz w:val="21"/>
                <w:szCs w:val="22"/>
              </w:rPr>
              <w:t>予防曲線</w:t>
            </w:r>
          </w:p>
          <w:p w:rsidR="005710A6" w:rsidRDefault="005710A6" w:rsidP="005710A6">
            <w:pPr>
              <w:snapToGrid w:val="0"/>
              <w:ind w:leftChars="100" w:left="241"/>
              <w:rPr>
                <w:rFonts w:ascii="ＭＳ ゴシック" w:eastAsia="ＭＳ ゴシック" w:hAnsi="ＭＳ ゴシック" w:hint="eastAsia"/>
                <w:sz w:val="21"/>
                <w:szCs w:val="22"/>
              </w:rPr>
            </w:pPr>
          </w:p>
          <w:p w:rsidR="00CB23DD" w:rsidRPr="00F60F70" w:rsidRDefault="00CB23DD" w:rsidP="005710A6">
            <w:pPr>
              <w:snapToGrid w:val="0"/>
              <w:ind w:leftChars="100" w:left="241"/>
              <w:rPr>
                <w:rFonts w:ascii="ＭＳ ゴシック" w:eastAsia="ＭＳ ゴシック" w:hAnsi="ＭＳ ゴシック"/>
                <w:sz w:val="21"/>
                <w:szCs w:val="22"/>
              </w:rPr>
            </w:pPr>
            <w:r w:rsidRPr="00F60F70">
              <w:rPr>
                <w:rFonts w:ascii="ＭＳ ゴシック" w:eastAsia="ＭＳ ゴシック" w:hAnsi="ＭＳ ゴシック" w:hint="eastAsia"/>
                <w:sz w:val="21"/>
                <w:szCs w:val="22"/>
              </w:rPr>
              <w:t>二．</w:t>
            </w:r>
            <w:r>
              <w:rPr>
                <w:rFonts w:ascii="ＭＳ ゴシック" w:eastAsia="ＭＳ ゴシック" w:hAnsi="ＭＳ ゴシック" w:hint="eastAsia"/>
                <w:sz w:val="21"/>
                <w:szCs w:val="22"/>
              </w:rPr>
              <w:t>懸垂曲線</w:t>
            </w:r>
          </w:p>
        </w:tc>
      </w:tr>
      <w:tr w:rsidR="00304979" w:rsidRPr="00406853" w:rsidTr="005710A6">
        <w:trPr>
          <w:trHeight w:hRule="exact" w:val="2179"/>
          <w:jc w:val="center"/>
        </w:trPr>
        <w:tc>
          <w:tcPr>
            <w:tcW w:w="519" w:type="dxa"/>
            <w:tcBorders>
              <w:top w:val="single" w:sz="4" w:space="0" w:color="auto"/>
              <w:left w:val="single" w:sz="4" w:space="0" w:color="auto"/>
              <w:bottom w:val="single" w:sz="4" w:space="0" w:color="auto"/>
              <w:right w:val="single" w:sz="4" w:space="0" w:color="auto"/>
            </w:tcBorders>
            <w:vAlign w:val="center"/>
          </w:tcPr>
          <w:p w:rsidR="00CB23DD" w:rsidRPr="00406853" w:rsidRDefault="00CB23DD" w:rsidP="00F03526">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w:t>
            </w:r>
          </w:p>
        </w:tc>
        <w:tc>
          <w:tcPr>
            <w:tcW w:w="4498" w:type="dxa"/>
            <w:gridSpan w:val="2"/>
            <w:tcBorders>
              <w:top w:val="single" w:sz="4" w:space="0" w:color="auto"/>
              <w:left w:val="nil"/>
              <w:bottom w:val="single" w:sz="4" w:space="0" w:color="auto"/>
              <w:right w:val="single" w:sz="4" w:space="0" w:color="auto"/>
            </w:tcBorders>
            <w:tcMar>
              <w:left w:w="57" w:type="dxa"/>
              <w:right w:w="57" w:type="dxa"/>
            </w:tcMar>
            <w:vAlign w:val="center"/>
          </w:tcPr>
          <w:p w:rsidR="00CB23DD" w:rsidRPr="00406853" w:rsidRDefault="00CB23DD">
            <w:pPr>
              <w:snapToGrid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摩耗故障を</w:t>
            </w:r>
            <w:r w:rsidR="002542AF">
              <w:rPr>
                <w:rFonts w:ascii="ＭＳ Ｐゴシック" w:eastAsia="ＭＳ Ｐゴシック" w:hAnsi="ＭＳ Ｐゴシック" w:hint="eastAsia"/>
                <w:sz w:val="22"/>
                <w:szCs w:val="22"/>
              </w:rPr>
              <w:t>防止するためあらかじめ機器を取り換え、故障を予防することを何</w:t>
            </w:r>
            <w:r>
              <w:rPr>
                <w:rFonts w:ascii="ＭＳ Ｐゴシック" w:eastAsia="ＭＳ Ｐゴシック" w:hAnsi="ＭＳ Ｐゴシック" w:hint="eastAsia"/>
                <w:sz w:val="22"/>
                <w:szCs w:val="22"/>
              </w:rPr>
              <w:t>というか。</w:t>
            </w:r>
          </w:p>
        </w:tc>
        <w:tc>
          <w:tcPr>
            <w:tcW w:w="4533" w:type="dxa"/>
            <w:tcBorders>
              <w:top w:val="single" w:sz="4" w:space="0" w:color="auto"/>
              <w:left w:val="nil"/>
              <w:bottom w:val="single" w:sz="4" w:space="0" w:color="auto"/>
              <w:right w:val="single" w:sz="4" w:space="0" w:color="auto"/>
            </w:tcBorders>
            <w:vAlign w:val="center"/>
          </w:tcPr>
          <w:p w:rsidR="005710A6" w:rsidRDefault="00CB23DD" w:rsidP="005710A6">
            <w:pPr>
              <w:snapToGrid w:val="0"/>
              <w:ind w:leftChars="100" w:left="241"/>
              <w:rPr>
                <w:rFonts w:ascii="ＭＳ ゴシック" w:eastAsia="ＭＳ ゴシック" w:hAnsi="ＭＳ ゴシック" w:hint="eastAsia"/>
                <w:sz w:val="21"/>
                <w:szCs w:val="22"/>
              </w:rPr>
            </w:pPr>
            <w:r>
              <w:rPr>
                <w:rFonts w:ascii="ＭＳ ゴシック" w:eastAsia="ＭＳ ゴシック" w:hAnsi="ＭＳ ゴシック" w:hint="eastAsia"/>
                <w:sz w:val="21"/>
                <w:szCs w:val="22"/>
              </w:rPr>
              <w:t>イ．事後保全</w:t>
            </w:r>
          </w:p>
          <w:p w:rsidR="005710A6" w:rsidRDefault="005710A6" w:rsidP="005710A6">
            <w:pPr>
              <w:snapToGrid w:val="0"/>
              <w:ind w:leftChars="100" w:left="241"/>
              <w:rPr>
                <w:rFonts w:ascii="ＭＳ ゴシック" w:eastAsia="ＭＳ ゴシック" w:hAnsi="ＭＳ ゴシック" w:hint="eastAsia"/>
                <w:sz w:val="21"/>
                <w:szCs w:val="22"/>
              </w:rPr>
            </w:pPr>
          </w:p>
          <w:p w:rsidR="00CB23DD" w:rsidRPr="00F60F70" w:rsidRDefault="00CB23DD"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ロ．</w:t>
            </w:r>
            <w:r w:rsidRPr="00725D2B">
              <w:rPr>
                <w:rFonts w:ascii="ＭＳ ゴシック" w:eastAsia="ＭＳ ゴシック" w:hAnsi="ＭＳ ゴシック"/>
                <w:sz w:val="21"/>
                <w:szCs w:val="22"/>
              </w:rPr>
              <w:t>改良保全</w:t>
            </w:r>
          </w:p>
          <w:p w:rsidR="005710A6" w:rsidRDefault="005710A6" w:rsidP="005710A6">
            <w:pPr>
              <w:snapToGrid w:val="0"/>
              <w:ind w:leftChars="100" w:left="241"/>
              <w:rPr>
                <w:rFonts w:ascii="ＭＳ ゴシック" w:eastAsia="ＭＳ ゴシック" w:hAnsi="ＭＳ ゴシック" w:hint="eastAsia"/>
                <w:sz w:val="21"/>
                <w:szCs w:val="22"/>
              </w:rPr>
            </w:pPr>
          </w:p>
          <w:p w:rsidR="005710A6" w:rsidRDefault="00CB23DD" w:rsidP="005710A6">
            <w:pPr>
              <w:snapToGrid w:val="0"/>
              <w:ind w:leftChars="100" w:left="241"/>
              <w:rPr>
                <w:rFonts w:ascii="ＭＳ ゴシック" w:eastAsia="ＭＳ ゴシック" w:hAnsi="ＭＳ ゴシック" w:hint="eastAsia"/>
                <w:sz w:val="21"/>
                <w:szCs w:val="22"/>
              </w:rPr>
            </w:pPr>
            <w:r w:rsidRPr="00F60F70">
              <w:rPr>
                <w:rFonts w:ascii="ＭＳ ゴシック" w:eastAsia="ＭＳ ゴシック" w:hAnsi="ＭＳ ゴシック" w:hint="eastAsia"/>
                <w:sz w:val="21"/>
                <w:szCs w:val="22"/>
              </w:rPr>
              <w:t>ハ．</w:t>
            </w:r>
            <w:r w:rsidR="002542AF">
              <w:rPr>
                <w:rFonts w:ascii="ＭＳ ゴシック" w:eastAsia="ＭＳ ゴシック" w:hAnsi="ＭＳ ゴシック" w:hint="eastAsia"/>
                <w:sz w:val="21"/>
                <w:szCs w:val="22"/>
              </w:rPr>
              <w:t>予防保全</w:t>
            </w:r>
          </w:p>
          <w:p w:rsidR="005710A6" w:rsidRDefault="005710A6" w:rsidP="005710A6">
            <w:pPr>
              <w:snapToGrid w:val="0"/>
              <w:ind w:leftChars="100" w:left="241"/>
              <w:rPr>
                <w:rFonts w:ascii="ＭＳ ゴシック" w:eastAsia="ＭＳ ゴシック" w:hAnsi="ＭＳ ゴシック" w:hint="eastAsia"/>
                <w:sz w:val="21"/>
                <w:szCs w:val="22"/>
              </w:rPr>
            </w:pPr>
          </w:p>
          <w:p w:rsidR="00CB23DD" w:rsidRPr="00F60F70" w:rsidRDefault="00CB23DD" w:rsidP="002542AF">
            <w:pPr>
              <w:snapToGrid w:val="0"/>
              <w:ind w:leftChars="100" w:left="241"/>
              <w:rPr>
                <w:rFonts w:ascii="ＭＳ ゴシック" w:eastAsia="ＭＳ ゴシック" w:hAnsi="ＭＳ ゴシック"/>
                <w:sz w:val="21"/>
                <w:szCs w:val="22"/>
              </w:rPr>
            </w:pPr>
            <w:r w:rsidRPr="00F60F70">
              <w:rPr>
                <w:rFonts w:ascii="ＭＳ ゴシック" w:eastAsia="ＭＳ ゴシック" w:hAnsi="ＭＳ ゴシック" w:hint="eastAsia"/>
                <w:sz w:val="21"/>
                <w:szCs w:val="22"/>
              </w:rPr>
              <w:t>二．</w:t>
            </w:r>
            <w:r w:rsidR="002542AF">
              <w:rPr>
                <w:rFonts w:ascii="ＭＳ ゴシック" w:eastAsia="ＭＳ ゴシック" w:hAnsi="ＭＳ ゴシック" w:hint="eastAsia"/>
                <w:sz w:val="21"/>
                <w:szCs w:val="22"/>
              </w:rPr>
              <w:t>品質管理</w:t>
            </w:r>
          </w:p>
        </w:tc>
      </w:tr>
    </w:tbl>
    <w:p w:rsidR="00DF193A" w:rsidRPr="00406853" w:rsidRDefault="00DF193A">
      <w:pPr>
        <w:rPr>
          <w:rFonts w:eastAsia="ＭＳ ゴシック" w:hint="eastAsia"/>
          <w:sz w:val="22"/>
        </w:rPr>
      </w:pPr>
    </w:p>
    <w:p w:rsidR="00A06725" w:rsidRPr="00466EC2" w:rsidRDefault="00BF5D51" w:rsidP="006516E9">
      <w:pPr>
        <w:rPr>
          <w:rFonts w:eastAsia="ＭＳ ゴシック" w:hint="eastAsia"/>
        </w:rPr>
      </w:pPr>
      <w:r>
        <w:rPr>
          <w:rFonts w:eastAsia="ＭＳ ゴシック"/>
          <w:sz w:val="22"/>
        </w:rPr>
        <w:br w:type="page"/>
      </w:r>
      <w:r w:rsidR="00DF193A" w:rsidRPr="00466EC2">
        <w:rPr>
          <w:rFonts w:eastAsia="ＭＳ ゴシック" w:hint="eastAsia"/>
        </w:rPr>
        <w:lastRenderedPageBreak/>
        <w:t>Ⅱ</w:t>
      </w:r>
      <w:r w:rsidR="00A06725" w:rsidRPr="00466EC2">
        <w:rPr>
          <w:rFonts w:eastAsia="ＭＳ ゴシック" w:hint="eastAsia"/>
        </w:rPr>
        <w:t>．電圧測定による保全法</w:t>
      </w:r>
    </w:p>
    <w:p w:rsidR="006516E9" w:rsidRPr="00466EC2" w:rsidRDefault="006516E9" w:rsidP="00A06725">
      <w:pPr>
        <w:ind w:leftChars="176" w:left="424"/>
        <w:rPr>
          <w:rFonts w:eastAsia="ＭＳ ゴシック" w:hint="eastAsia"/>
          <w:sz w:val="22"/>
          <w:szCs w:val="22"/>
        </w:rPr>
      </w:pPr>
      <w:r w:rsidRPr="00406853">
        <w:rPr>
          <w:rFonts w:eastAsia="ＭＳ Ｐゴシック" w:hint="eastAsia"/>
        </w:rPr>
        <w:t xml:space="preserve">　</w:t>
      </w:r>
      <w:r w:rsidRPr="00466EC2">
        <w:rPr>
          <w:rFonts w:eastAsia="ＭＳ Ｐゴシック" w:hint="eastAsia"/>
          <w:sz w:val="22"/>
          <w:szCs w:val="22"/>
        </w:rPr>
        <w:t>１～</w:t>
      </w:r>
      <w:r w:rsidR="008216E1" w:rsidRPr="00466EC2">
        <w:rPr>
          <w:rFonts w:eastAsia="ＭＳ Ｐゴシック" w:hint="eastAsia"/>
          <w:sz w:val="22"/>
          <w:szCs w:val="22"/>
        </w:rPr>
        <w:t>４</w:t>
      </w:r>
      <w:r w:rsidRPr="00466EC2">
        <w:rPr>
          <w:rFonts w:eastAsia="ＭＳ Ｐゴシック" w:hint="eastAsia"/>
          <w:sz w:val="22"/>
          <w:szCs w:val="22"/>
        </w:rPr>
        <w:t>の問題を解き、解答欄に解答を記入しなさい。</w:t>
      </w:r>
      <w:r w:rsidR="00466EC2">
        <w:rPr>
          <w:rFonts w:eastAsia="ＭＳ Ｐゴシック" w:hint="eastAsia"/>
          <w:sz w:val="22"/>
          <w:szCs w:val="22"/>
        </w:rPr>
        <w:t>（</w:t>
      </w:r>
      <w:r w:rsidRPr="00466EC2">
        <w:rPr>
          <w:rFonts w:eastAsia="ＭＳ Ｐゴシック" w:hint="eastAsia"/>
          <w:sz w:val="22"/>
          <w:szCs w:val="22"/>
        </w:rPr>
        <w:t>各</w:t>
      </w:r>
      <w:r w:rsidR="008216E1" w:rsidRPr="00466EC2">
        <w:rPr>
          <w:rFonts w:eastAsia="ＭＳ Ｐゴシック" w:hint="eastAsia"/>
          <w:sz w:val="22"/>
          <w:szCs w:val="22"/>
        </w:rPr>
        <w:t>3</w:t>
      </w:r>
      <w:r w:rsidRPr="00466EC2">
        <w:rPr>
          <w:rFonts w:eastAsia="ＭＳ Ｐゴシック" w:hint="eastAsia"/>
          <w:sz w:val="22"/>
          <w:szCs w:val="22"/>
        </w:rPr>
        <w:t>点</w:t>
      </w:r>
      <w:r w:rsidR="00466EC2">
        <w:rPr>
          <w:rFonts w:eastAsia="ＭＳ Ｐゴシック" w:hint="eastAsia"/>
          <w:sz w:val="22"/>
          <w:szCs w:val="22"/>
        </w:rPr>
        <w:t>×</w:t>
      </w:r>
      <w:r w:rsidR="00466EC2">
        <w:rPr>
          <w:rFonts w:eastAsia="ＭＳ Ｐゴシック" w:hint="eastAsia"/>
          <w:sz w:val="22"/>
          <w:szCs w:val="22"/>
        </w:rPr>
        <w:t>4</w:t>
      </w:r>
      <w:r w:rsidR="00466EC2">
        <w:rPr>
          <w:rFonts w:eastAsia="ＭＳ Ｐゴシック" w:hint="eastAsia"/>
          <w:sz w:val="22"/>
          <w:szCs w:val="22"/>
        </w:rPr>
        <w:t>）</w:t>
      </w:r>
    </w:p>
    <w:p w:rsidR="00DF193A" w:rsidRPr="006516E9" w:rsidRDefault="00DF193A" w:rsidP="006516E9">
      <w:pPr>
        <w:ind w:left="699" w:hangingChars="327" w:hanging="699"/>
        <w:rPr>
          <w:rFonts w:ascii="ＭＳ Ｐゴシック" w:eastAsia="ＭＳ ゴシック" w:hAnsi="ＭＳ Ｐゴシック" w:hint="eastAsia"/>
          <w:b/>
          <w:spacing w:val="-4"/>
          <w:sz w:val="22"/>
          <w:szCs w:val="22"/>
        </w:rPr>
      </w:pPr>
    </w:p>
    <w:tbl>
      <w:tblPr>
        <w:tblpPr w:leftFromText="142" w:rightFromText="142" w:vertAnchor="text" w:horzAnchor="margin" w:tblpXSpec="center" w:tblpY="2"/>
        <w:tblOverlap w:val="never"/>
        <w:tblW w:w="8229" w:type="dxa"/>
        <w:tblLayout w:type="fixed"/>
        <w:tblCellMar>
          <w:left w:w="0" w:type="dxa"/>
          <w:right w:w="0" w:type="dxa"/>
        </w:tblCellMar>
        <w:tblLook w:val="0000" w:firstRow="0" w:lastRow="0" w:firstColumn="0" w:lastColumn="0" w:noHBand="0" w:noVBand="0"/>
      </w:tblPr>
      <w:tblGrid>
        <w:gridCol w:w="489"/>
        <w:gridCol w:w="7740"/>
      </w:tblGrid>
      <w:tr w:rsidR="006D387C" w:rsidRPr="00406853" w:rsidTr="00A06725">
        <w:trPr>
          <w:trHeight w:hRule="exact" w:val="396"/>
        </w:trPr>
        <w:tc>
          <w:tcPr>
            <w:tcW w:w="489" w:type="dxa"/>
            <w:tcBorders>
              <w:top w:val="single" w:sz="4" w:space="0" w:color="auto"/>
              <w:left w:val="single" w:sz="4" w:space="0" w:color="auto"/>
              <w:bottom w:val="single" w:sz="4" w:space="0" w:color="auto"/>
              <w:right w:val="single" w:sz="4" w:space="0" w:color="auto"/>
            </w:tcBorders>
            <w:vAlign w:val="center"/>
          </w:tcPr>
          <w:p w:rsidR="006D387C" w:rsidRDefault="006D387C" w:rsidP="006D387C">
            <w:pPr>
              <w:snapToGrid w:val="0"/>
              <w:jc w:val="center"/>
              <w:rPr>
                <w:rFonts w:ascii="ＭＳ Ｐゴシック" w:eastAsia="ＭＳ Ｐゴシック" w:hAnsi="ＭＳ Ｐゴシック" w:hint="eastAsia"/>
                <w:sz w:val="22"/>
                <w:szCs w:val="22"/>
              </w:rPr>
            </w:pPr>
            <w:r w:rsidRPr="006516E9">
              <w:rPr>
                <w:rFonts w:ascii="ＭＳ Ｐゴシック" w:eastAsia="ＭＳ Ｐゴシック" w:hAnsi="ＭＳ Ｐゴシック" w:hint="eastAsia"/>
                <w:sz w:val="20"/>
                <w:szCs w:val="22"/>
              </w:rPr>
              <w:t>番号</w:t>
            </w:r>
          </w:p>
        </w:tc>
        <w:tc>
          <w:tcPr>
            <w:tcW w:w="7740" w:type="dxa"/>
            <w:tcBorders>
              <w:top w:val="single" w:sz="4" w:space="0" w:color="auto"/>
              <w:left w:val="nil"/>
              <w:bottom w:val="single" w:sz="4" w:space="0" w:color="auto"/>
              <w:right w:val="single" w:sz="4" w:space="0" w:color="auto"/>
            </w:tcBorders>
            <w:tcMar>
              <w:left w:w="57" w:type="dxa"/>
              <w:right w:w="57" w:type="dxa"/>
            </w:tcMar>
            <w:vAlign w:val="center"/>
          </w:tcPr>
          <w:p w:rsidR="006D387C" w:rsidRDefault="006D387C" w:rsidP="006D387C">
            <w:pPr>
              <w:snapToGrid w:val="0"/>
              <w:jc w:val="center"/>
              <w:rPr>
                <w:rFonts w:ascii="ＭＳ Ｐゴシック" w:eastAsia="ＭＳ ゴシック" w:hAnsi="ＭＳ Ｐゴシック" w:hint="eastAsia"/>
                <w:spacing w:val="-4"/>
                <w:sz w:val="22"/>
                <w:szCs w:val="22"/>
              </w:rPr>
            </w:pPr>
            <w:r>
              <w:rPr>
                <w:rFonts w:ascii="ＭＳ Ｐゴシック" w:eastAsia="ＭＳ ゴシック" w:hAnsi="ＭＳ Ｐゴシック" w:hint="eastAsia"/>
                <w:spacing w:val="-4"/>
                <w:sz w:val="22"/>
                <w:szCs w:val="22"/>
              </w:rPr>
              <w:t>問題</w:t>
            </w:r>
          </w:p>
        </w:tc>
      </w:tr>
      <w:tr w:rsidR="006D387C" w:rsidRPr="00406853" w:rsidTr="00A06725">
        <w:trPr>
          <w:trHeight w:hRule="exact" w:val="3286"/>
        </w:trPr>
        <w:tc>
          <w:tcPr>
            <w:tcW w:w="489" w:type="dxa"/>
            <w:tcBorders>
              <w:top w:val="single" w:sz="4" w:space="0" w:color="auto"/>
              <w:left w:val="single" w:sz="4" w:space="0" w:color="auto"/>
              <w:bottom w:val="single" w:sz="4" w:space="0" w:color="auto"/>
              <w:right w:val="single" w:sz="4" w:space="0" w:color="auto"/>
            </w:tcBorders>
            <w:vAlign w:val="center"/>
          </w:tcPr>
          <w:p w:rsidR="006D387C" w:rsidRPr="00406853" w:rsidRDefault="006D387C" w:rsidP="006D387C">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p>
        </w:tc>
        <w:tc>
          <w:tcPr>
            <w:tcW w:w="7740" w:type="dxa"/>
            <w:tcBorders>
              <w:top w:val="single" w:sz="4" w:space="0" w:color="auto"/>
              <w:left w:val="nil"/>
              <w:bottom w:val="single" w:sz="4" w:space="0" w:color="auto"/>
              <w:right w:val="single" w:sz="4" w:space="0" w:color="auto"/>
            </w:tcBorders>
            <w:tcMar>
              <w:left w:w="57" w:type="dxa"/>
              <w:right w:w="57" w:type="dxa"/>
            </w:tcMar>
            <w:vAlign w:val="center"/>
          </w:tcPr>
          <w:p w:rsidR="006D387C" w:rsidRDefault="006D387C" w:rsidP="006D387C">
            <w:pPr>
              <w:snapToGrid w:val="0"/>
              <w:rPr>
                <w:rFonts w:ascii="ＭＳ Ｐゴシック" w:eastAsia="ＭＳ ゴシック" w:hAnsi="ＭＳ Ｐゴシック" w:hint="eastAsia"/>
                <w:spacing w:val="-4"/>
                <w:sz w:val="22"/>
                <w:szCs w:val="22"/>
              </w:rPr>
            </w:pPr>
            <w:r>
              <w:rPr>
                <w:rFonts w:ascii="ＭＳ Ｐゴシック" w:eastAsia="ＭＳ ゴシック" w:hAnsi="ＭＳ Ｐゴシック" w:hint="eastAsia"/>
                <w:spacing w:val="-4"/>
                <w:sz w:val="22"/>
                <w:szCs w:val="22"/>
              </w:rPr>
              <w:t>次の回路で各番号間の電圧をテスタで測定した場合テスタが示す電圧はいくらになるか答えなさい。なお、</w:t>
            </w:r>
            <w:r>
              <w:rPr>
                <w:rFonts w:ascii="ＭＳ Ｐゴシック" w:eastAsia="ＭＳ ゴシック" w:hAnsi="ＭＳ Ｐゴシック" w:hint="eastAsia"/>
                <w:spacing w:val="-4"/>
                <w:sz w:val="22"/>
                <w:szCs w:val="22"/>
              </w:rPr>
              <w:t>PN</w:t>
            </w:r>
            <w:r>
              <w:rPr>
                <w:rFonts w:ascii="ＭＳ Ｐゴシック" w:eastAsia="ＭＳ ゴシック" w:hAnsi="ＭＳ Ｐゴシック" w:hint="eastAsia"/>
                <w:spacing w:val="-4"/>
                <w:sz w:val="22"/>
                <w:szCs w:val="22"/>
              </w:rPr>
              <w:t>間の電源電圧は直流</w:t>
            </w:r>
            <w:r>
              <w:rPr>
                <w:rFonts w:ascii="ＭＳ Ｐゴシック" w:eastAsia="ＭＳ ゴシック" w:hAnsi="ＭＳ Ｐゴシック" w:hint="eastAsia"/>
                <w:spacing w:val="-4"/>
                <w:sz w:val="22"/>
                <w:szCs w:val="22"/>
              </w:rPr>
              <w:t>24V</w:t>
            </w:r>
            <w:r>
              <w:rPr>
                <w:rFonts w:ascii="ＭＳ Ｐゴシック" w:eastAsia="ＭＳ ゴシック" w:hAnsi="ＭＳ Ｐゴシック" w:hint="eastAsia"/>
                <w:spacing w:val="-4"/>
                <w:sz w:val="22"/>
                <w:szCs w:val="22"/>
              </w:rPr>
              <w:t>である。</w:t>
            </w:r>
          </w:p>
          <w:p w:rsidR="006D387C" w:rsidRDefault="006D387C" w:rsidP="006D387C">
            <w:pPr>
              <w:snapToGrid w:val="0"/>
              <w:rPr>
                <w:rFonts w:hint="eastAsia"/>
              </w:rPr>
            </w:pPr>
            <w:r>
              <w:object w:dxaOrig="4685" w:dyaOrig="1581">
                <v:shape id="_x0000_i1026" type="#_x0000_t75" style="width:234pt;height:78.75pt" o:ole="">
                  <v:imagedata r:id="rId9" o:title=""/>
                </v:shape>
                <o:OLEObject Type="Embed" ProgID="Visio.Drawing.11" ShapeID="_x0000_i1026" DrawAspect="Content" ObjectID="_1556717230" r:id="rId10"/>
              </w:object>
            </w:r>
          </w:p>
          <w:p w:rsidR="006D387C" w:rsidRPr="00406853" w:rsidRDefault="006D387C" w:rsidP="006D387C">
            <w:pPr>
              <w:snapToGrid w:val="0"/>
              <w:rPr>
                <w:rFonts w:ascii="ＭＳ Ｐゴシック" w:eastAsia="ＭＳ Ｐゴシック" w:hAnsi="ＭＳ Ｐゴシック"/>
                <w:sz w:val="22"/>
                <w:szCs w:val="22"/>
              </w:rPr>
            </w:pPr>
            <w:r w:rsidRPr="00591D73">
              <w:rPr>
                <w:rFonts w:ascii="ＭＳ Ｐゴシック" w:eastAsia="ＭＳ ゴシック" w:hAnsi="ＭＳ Ｐゴシック" w:hint="eastAsia"/>
                <w:spacing w:val="-4"/>
                <w:sz w:val="22"/>
                <w:szCs w:val="22"/>
              </w:rPr>
              <w:t>①</w:t>
            </w:r>
            <w:r w:rsidRPr="00591D73">
              <w:rPr>
                <w:rFonts w:ascii="ＭＳ Ｐゴシック" w:eastAsia="ＭＳ ゴシック" w:hAnsi="ＭＳ Ｐゴシック" w:hint="eastAsia"/>
                <w:spacing w:val="-4"/>
                <w:sz w:val="22"/>
                <w:szCs w:val="22"/>
              </w:rPr>
              <w:t>-</w:t>
            </w:r>
            <w:r w:rsidRPr="00591D73">
              <w:rPr>
                <w:rFonts w:ascii="ＭＳ Ｐゴシック" w:eastAsia="ＭＳ ゴシック" w:hAnsi="ＭＳ Ｐゴシック" w:hint="eastAsia"/>
                <w:spacing w:val="-4"/>
                <w:sz w:val="22"/>
                <w:szCs w:val="22"/>
              </w:rPr>
              <w:t>②間</w:t>
            </w:r>
            <w:r>
              <w:rPr>
                <w:rFonts w:ascii="ＭＳ Ｐゴシック" w:eastAsia="ＭＳ ゴシック" w:hAnsi="ＭＳ Ｐゴシック" w:hint="eastAsia"/>
                <w:spacing w:val="-4"/>
                <w:sz w:val="22"/>
                <w:szCs w:val="22"/>
              </w:rPr>
              <w:t>、</w:t>
            </w:r>
            <w:r w:rsidRPr="00591D73">
              <w:rPr>
                <w:rFonts w:ascii="ＭＳ Ｐゴシック" w:eastAsia="ＭＳ ゴシック" w:hAnsi="ＭＳ Ｐゴシック" w:hint="eastAsia"/>
                <w:spacing w:val="-4"/>
                <w:sz w:val="22"/>
                <w:szCs w:val="22"/>
              </w:rPr>
              <w:t>①</w:t>
            </w:r>
            <w:r w:rsidRPr="00591D73">
              <w:rPr>
                <w:rFonts w:ascii="ＭＳ Ｐゴシック" w:eastAsia="ＭＳ ゴシック" w:hAnsi="ＭＳ Ｐゴシック" w:hint="eastAsia"/>
                <w:spacing w:val="-4"/>
                <w:sz w:val="22"/>
                <w:szCs w:val="22"/>
              </w:rPr>
              <w:t>-</w:t>
            </w:r>
            <w:r w:rsidRPr="00591D73">
              <w:rPr>
                <w:rFonts w:ascii="ＭＳ Ｐゴシック" w:eastAsia="ＭＳ ゴシック" w:hAnsi="ＭＳ Ｐゴシック" w:hint="eastAsia"/>
                <w:spacing w:val="-4"/>
                <w:sz w:val="22"/>
                <w:szCs w:val="22"/>
              </w:rPr>
              <w:t>③間及び</w:t>
            </w:r>
            <w:r w:rsidRPr="00EA569E">
              <w:rPr>
                <w:rFonts w:ascii="ＭＳ Ｐゴシック" w:eastAsia="ＭＳ ゴシック" w:hAnsi="ＭＳ Ｐゴシック" w:hint="eastAsia"/>
                <w:spacing w:val="-4"/>
                <w:sz w:val="22"/>
                <w:szCs w:val="22"/>
              </w:rPr>
              <w:t>②</w:t>
            </w:r>
            <w:r w:rsidRPr="00EA569E">
              <w:rPr>
                <w:rFonts w:ascii="ＭＳ Ｐゴシック" w:eastAsia="ＭＳ ゴシック" w:hAnsi="ＭＳ Ｐゴシック" w:hint="eastAsia"/>
                <w:spacing w:val="-4"/>
                <w:sz w:val="22"/>
                <w:szCs w:val="22"/>
              </w:rPr>
              <w:t>-</w:t>
            </w:r>
            <w:r w:rsidRPr="00EA569E">
              <w:rPr>
                <w:rFonts w:ascii="ＭＳ Ｐゴシック" w:eastAsia="ＭＳ ゴシック" w:hAnsi="ＭＳ Ｐゴシック" w:hint="eastAsia"/>
                <w:spacing w:val="-4"/>
                <w:sz w:val="22"/>
                <w:szCs w:val="22"/>
              </w:rPr>
              <w:t>③間の</w:t>
            </w:r>
            <w:r w:rsidRPr="00591D73">
              <w:rPr>
                <w:rFonts w:ascii="ＭＳ Ｐゴシック" w:eastAsia="ＭＳ ゴシック" w:hAnsi="ＭＳ Ｐゴシック" w:hint="eastAsia"/>
                <w:spacing w:val="-4"/>
                <w:sz w:val="22"/>
                <w:szCs w:val="22"/>
              </w:rPr>
              <w:t>電圧はいくらか。</w:t>
            </w:r>
          </w:p>
        </w:tc>
      </w:tr>
      <w:tr w:rsidR="006D387C" w:rsidRPr="00406853" w:rsidTr="00A06725">
        <w:trPr>
          <w:trHeight w:hRule="exact" w:val="3084"/>
        </w:trPr>
        <w:tc>
          <w:tcPr>
            <w:tcW w:w="489" w:type="dxa"/>
            <w:tcBorders>
              <w:top w:val="single" w:sz="4" w:space="0" w:color="auto"/>
              <w:left w:val="single" w:sz="4" w:space="0" w:color="auto"/>
              <w:bottom w:val="single" w:sz="4" w:space="0" w:color="auto"/>
              <w:right w:val="single" w:sz="4" w:space="0" w:color="auto"/>
            </w:tcBorders>
            <w:vAlign w:val="center"/>
          </w:tcPr>
          <w:p w:rsidR="006D387C" w:rsidRPr="00406853" w:rsidRDefault="006D387C" w:rsidP="006D387C">
            <w:pPr>
              <w:snapToGrid w:val="0"/>
              <w:jc w:val="cente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w:t>
            </w:r>
          </w:p>
        </w:tc>
        <w:tc>
          <w:tcPr>
            <w:tcW w:w="7740" w:type="dxa"/>
            <w:tcBorders>
              <w:top w:val="single" w:sz="4" w:space="0" w:color="auto"/>
              <w:left w:val="nil"/>
              <w:bottom w:val="single" w:sz="4" w:space="0" w:color="auto"/>
              <w:right w:val="single" w:sz="4" w:space="0" w:color="auto"/>
            </w:tcBorders>
            <w:tcMar>
              <w:left w:w="57" w:type="dxa"/>
              <w:right w:w="57" w:type="dxa"/>
            </w:tcMar>
            <w:vAlign w:val="center"/>
          </w:tcPr>
          <w:p w:rsidR="006D387C" w:rsidRDefault="006D387C" w:rsidP="006D387C">
            <w:pPr>
              <w:snapToGrid w:val="0"/>
              <w:rPr>
                <w:rFonts w:hint="eastAsia"/>
              </w:rPr>
            </w:pPr>
            <w:r>
              <w:rPr>
                <w:rFonts w:ascii="ＭＳ Ｐゴシック" w:eastAsia="ＭＳ ゴシック" w:hAnsi="ＭＳ Ｐゴシック" w:hint="eastAsia"/>
                <w:spacing w:val="-4"/>
                <w:sz w:val="22"/>
                <w:szCs w:val="22"/>
              </w:rPr>
              <w:t>次の回路で各番号間の電圧をテスタで測定した場合テスタが示す電圧はいくらになるか答えなさい。なお、</w:t>
            </w:r>
            <w:r>
              <w:rPr>
                <w:rFonts w:ascii="ＭＳ Ｐゴシック" w:eastAsia="ＭＳ ゴシック" w:hAnsi="ＭＳ Ｐゴシック" w:hint="eastAsia"/>
                <w:spacing w:val="-4"/>
                <w:sz w:val="22"/>
                <w:szCs w:val="22"/>
              </w:rPr>
              <w:t>PN</w:t>
            </w:r>
            <w:r>
              <w:rPr>
                <w:rFonts w:ascii="ＭＳ Ｐゴシック" w:eastAsia="ＭＳ ゴシック" w:hAnsi="ＭＳ Ｐゴシック" w:hint="eastAsia"/>
                <w:spacing w:val="-4"/>
                <w:sz w:val="22"/>
                <w:szCs w:val="22"/>
              </w:rPr>
              <w:t>間の電源電圧は直流</w:t>
            </w:r>
            <w:r>
              <w:rPr>
                <w:rFonts w:ascii="ＭＳ Ｐゴシック" w:eastAsia="ＭＳ ゴシック" w:hAnsi="ＭＳ Ｐゴシック" w:hint="eastAsia"/>
                <w:spacing w:val="-4"/>
                <w:sz w:val="22"/>
                <w:szCs w:val="22"/>
              </w:rPr>
              <w:t>24V</w:t>
            </w:r>
            <w:r>
              <w:rPr>
                <w:rFonts w:ascii="ＭＳ Ｐゴシック" w:eastAsia="ＭＳ ゴシック" w:hAnsi="ＭＳ Ｐゴシック" w:hint="eastAsia"/>
                <w:spacing w:val="-4"/>
                <w:sz w:val="22"/>
                <w:szCs w:val="22"/>
              </w:rPr>
              <w:t>である。</w:t>
            </w:r>
          </w:p>
          <w:p w:rsidR="006D387C" w:rsidRDefault="006D387C" w:rsidP="006D387C">
            <w:pPr>
              <w:snapToGrid w:val="0"/>
              <w:rPr>
                <w:rFonts w:hint="eastAsia"/>
              </w:rPr>
            </w:pPr>
            <w:r>
              <w:object w:dxaOrig="4721" w:dyaOrig="1581">
                <v:shape id="_x0000_i1027" type="#_x0000_t75" style="width:236.25pt;height:78.75pt" o:ole="">
                  <v:imagedata r:id="rId11" o:title=""/>
                </v:shape>
                <o:OLEObject Type="Embed" ProgID="Visio.Drawing.11" ShapeID="_x0000_i1027" DrawAspect="Content" ObjectID="_1556717231" r:id="rId12"/>
              </w:object>
            </w:r>
          </w:p>
          <w:p w:rsidR="006D387C" w:rsidRPr="00406853" w:rsidRDefault="006D387C" w:rsidP="006D387C">
            <w:pPr>
              <w:snapToGrid w:val="0"/>
              <w:rPr>
                <w:rFonts w:ascii="ＭＳ Ｐゴシック" w:eastAsia="ＭＳ Ｐゴシック" w:hAnsi="ＭＳ Ｐゴシック"/>
                <w:sz w:val="22"/>
                <w:szCs w:val="22"/>
              </w:rPr>
            </w:pPr>
            <w:r w:rsidRPr="00591D73">
              <w:rPr>
                <w:rFonts w:ascii="ＭＳ Ｐゴシック" w:eastAsia="ＭＳ ゴシック" w:hAnsi="ＭＳ Ｐゴシック" w:hint="eastAsia"/>
                <w:spacing w:val="-4"/>
                <w:sz w:val="22"/>
                <w:szCs w:val="22"/>
              </w:rPr>
              <w:t>ＢＳを押したとき①</w:t>
            </w:r>
            <w:r w:rsidRPr="00591D73">
              <w:rPr>
                <w:rFonts w:ascii="ＭＳ Ｐゴシック" w:eastAsia="ＭＳ ゴシック" w:hAnsi="ＭＳ Ｐゴシック" w:hint="eastAsia"/>
                <w:spacing w:val="-4"/>
                <w:sz w:val="22"/>
                <w:szCs w:val="22"/>
              </w:rPr>
              <w:t>-</w:t>
            </w:r>
            <w:r w:rsidRPr="00591D73">
              <w:rPr>
                <w:rFonts w:ascii="ＭＳ Ｐゴシック" w:eastAsia="ＭＳ ゴシック" w:hAnsi="ＭＳ Ｐゴシック" w:hint="eastAsia"/>
                <w:spacing w:val="-4"/>
                <w:sz w:val="22"/>
                <w:szCs w:val="22"/>
              </w:rPr>
              <w:t>②間</w:t>
            </w:r>
            <w:r>
              <w:rPr>
                <w:rFonts w:ascii="ＭＳ Ｐゴシック" w:eastAsia="ＭＳ ゴシック" w:hAnsi="ＭＳ Ｐゴシック" w:hint="eastAsia"/>
                <w:spacing w:val="-4"/>
                <w:sz w:val="22"/>
                <w:szCs w:val="22"/>
              </w:rPr>
              <w:t>、</w:t>
            </w:r>
            <w:r w:rsidRPr="00591D73">
              <w:rPr>
                <w:rFonts w:ascii="ＭＳ Ｐゴシック" w:eastAsia="ＭＳ ゴシック" w:hAnsi="ＭＳ Ｐゴシック" w:hint="eastAsia"/>
                <w:spacing w:val="-4"/>
                <w:sz w:val="22"/>
                <w:szCs w:val="22"/>
              </w:rPr>
              <w:t>①</w:t>
            </w:r>
            <w:r w:rsidRPr="00591D73">
              <w:rPr>
                <w:rFonts w:ascii="ＭＳ Ｐゴシック" w:eastAsia="ＭＳ ゴシック" w:hAnsi="ＭＳ Ｐゴシック" w:hint="eastAsia"/>
                <w:spacing w:val="-4"/>
                <w:sz w:val="22"/>
                <w:szCs w:val="22"/>
              </w:rPr>
              <w:t>-</w:t>
            </w:r>
            <w:r w:rsidRPr="00591D73">
              <w:rPr>
                <w:rFonts w:ascii="ＭＳ Ｐゴシック" w:eastAsia="ＭＳ ゴシック" w:hAnsi="ＭＳ Ｐゴシック" w:hint="eastAsia"/>
                <w:spacing w:val="-4"/>
                <w:sz w:val="22"/>
                <w:szCs w:val="22"/>
              </w:rPr>
              <w:t>③間及び</w:t>
            </w:r>
            <w:r w:rsidRPr="00EA569E">
              <w:rPr>
                <w:rFonts w:ascii="ＭＳ Ｐゴシック" w:eastAsia="ＭＳ ゴシック" w:hAnsi="ＭＳ Ｐゴシック" w:hint="eastAsia"/>
                <w:spacing w:val="-4"/>
                <w:sz w:val="22"/>
                <w:szCs w:val="22"/>
              </w:rPr>
              <w:t>②</w:t>
            </w:r>
            <w:r w:rsidRPr="00EA569E">
              <w:rPr>
                <w:rFonts w:ascii="ＭＳ Ｐゴシック" w:eastAsia="ＭＳ ゴシック" w:hAnsi="ＭＳ Ｐゴシック" w:hint="eastAsia"/>
                <w:spacing w:val="-4"/>
                <w:sz w:val="22"/>
                <w:szCs w:val="22"/>
              </w:rPr>
              <w:t>-</w:t>
            </w:r>
            <w:r w:rsidRPr="00EA569E">
              <w:rPr>
                <w:rFonts w:ascii="ＭＳ Ｐゴシック" w:eastAsia="ＭＳ ゴシック" w:hAnsi="ＭＳ Ｐゴシック" w:hint="eastAsia"/>
                <w:spacing w:val="-4"/>
                <w:sz w:val="22"/>
                <w:szCs w:val="22"/>
              </w:rPr>
              <w:t>③間の</w:t>
            </w:r>
            <w:r w:rsidRPr="00591D73">
              <w:rPr>
                <w:rFonts w:ascii="ＭＳ Ｐゴシック" w:eastAsia="ＭＳ ゴシック" w:hAnsi="ＭＳ Ｐゴシック" w:hint="eastAsia"/>
                <w:spacing w:val="-4"/>
                <w:sz w:val="22"/>
                <w:szCs w:val="22"/>
              </w:rPr>
              <w:t>電圧はいくらか。</w:t>
            </w:r>
          </w:p>
        </w:tc>
      </w:tr>
      <w:tr w:rsidR="006D387C" w:rsidRPr="00406853" w:rsidTr="00A06725">
        <w:trPr>
          <w:trHeight w:hRule="exact" w:val="3084"/>
        </w:trPr>
        <w:tc>
          <w:tcPr>
            <w:tcW w:w="489" w:type="dxa"/>
            <w:tcBorders>
              <w:top w:val="single" w:sz="4" w:space="0" w:color="auto"/>
              <w:left w:val="single" w:sz="4" w:space="0" w:color="auto"/>
              <w:bottom w:val="single" w:sz="4" w:space="0" w:color="auto"/>
              <w:right w:val="single" w:sz="4" w:space="0" w:color="auto"/>
            </w:tcBorders>
            <w:vAlign w:val="center"/>
          </w:tcPr>
          <w:p w:rsidR="006D387C" w:rsidRDefault="006D387C" w:rsidP="006D387C">
            <w:pPr>
              <w:snapToGrid w:val="0"/>
              <w:jc w:val="cente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3</w:t>
            </w:r>
          </w:p>
        </w:tc>
        <w:tc>
          <w:tcPr>
            <w:tcW w:w="7740" w:type="dxa"/>
            <w:tcBorders>
              <w:top w:val="single" w:sz="4" w:space="0" w:color="auto"/>
              <w:left w:val="nil"/>
              <w:bottom w:val="single" w:sz="4" w:space="0" w:color="auto"/>
              <w:right w:val="single" w:sz="4" w:space="0" w:color="auto"/>
            </w:tcBorders>
            <w:tcMar>
              <w:left w:w="57" w:type="dxa"/>
              <w:right w:w="57" w:type="dxa"/>
            </w:tcMar>
            <w:vAlign w:val="center"/>
          </w:tcPr>
          <w:p w:rsidR="006D387C" w:rsidRPr="00591D73" w:rsidRDefault="006D387C" w:rsidP="006D387C">
            <w:pPr>
              <w:snapToGrid w:val="0"/>
              <w:rPr>
                <w:rFonts w:ascii="ＭＳ Ｐゴシック" w:eastAsia="ＭＳ ゴシック" w:hAnsi="ＭＳ Ｐゴシック" w:hint="eastAsia"/>
                <w:spacing w:val="-4"/>
                <w:sz w:val="22"/>
                <w:szCs w:val="22"/>
              </w:rPr>
            </w:pPr>
            <w:r>
              <w:rPr>
                <w:rFonts w:ascii="ＭＳ Ｐゴシック" w:eastAsia="ＭＳ ゴシック" w:hAnsi="ＭＳ Ｐゴシック" w:hint="eastAsia"/>
                <w:spacing w:val="-4"/>
                <w:sz w:val="22"/>
                <w:szCs w:val="22"/>
              </w:rPr>
              <w:t>次の回路で各番号間の電圧をテスタで測定した場合テスタが示す電圧はいくらになるか答えなさい。なお、</w:t>
            </w:r>
            <w:r>
              <w:rPr>
                <w:rFonts w:ascii="ＭＳ Ｐゴシック" w:eastAsia="ＭＳ ゴシック" w:hAnsi="ＭＳ Ｐゴシック" w:hint="eastAsia"/>
                <w:spacing w:val="-4"/>
                <w:sz w:val="22"/>
                <w:szCs w:val="22"/>
              </w:rPr>
              <w:t>PN</w:t>
            </w:r>
            <w:r>
              <w:rPr>
                <w:rFonts w:ascii="ＭＳ Ｐゴシック" w:eastAsia="ＭＳ ゴシック" w:hAnsi="ＭＳ Ｐゴシック" w:hint="eastAsia"/>
                <w:spacing w:val="-4"/>
                <w:sz w:val="22"/>
                <w:szCs w:val="22"/>
              </w:rPr>
              <w:t>間の電源電圧は直流</w:t>
            </w:r>
            <w:r>
              <w:rPr>
                <w:rFonts w:ascii="ＭＳ Ｐゴシック" w:eastAsia="ＭＳ ゴシック" w:hAnsi="ＭＳ Ｐゴシック" w:hint="eastAsia"/>
                <w:spacing w:val="-4"/>
                <w:sz w:val="22"/>
                <w:szCs w:val="22"/>
              </w:rPr>
              <w:t>24V</w:t>
            </w:r>
            <w:r>
              <w:rPr>
                <w:rFonts w:ascii="ＭＳ Ｐゴシック" w:eastAsia="ＭＳ ゴシック" w:hAnsi="ＭＳ Ｐゴシック" w:hint="eastAsia"/>
                <w:spacing w:val="-4"/>
                <w:sz w:val="22"/>
                <w:szCs w:val="22"/>
              </w:rPr>
              <w:t>である。</w:t>
            </w:r>
          </w:p>
          <w:p w:rsidR="006D387C" w:rsidRPr="00591D73" w:rsidRDefault="006D387C" w:rsidP="006D387C">
            <w:pPr>
              <w:snapToGrid w:val="0"/>
              <w:rPr>
                <w:rFonts w:ascii="ＭＳ Ｐゴシック" w:eastAsia="ＭＳ ゴシック" w:hAnsi="ＭＳ Ｐゴシック" w:hint="eastAsia"/>
                <w:spacing w:val="-4"/>
                <w:sz w:val="22"/>
                <w:szCs w:val="22"/>
              </w:rPr>
            </w:pPr>
            <w:r w:rsidRPr="00591D73">
              <w:rPr>
                <w:rFonts w:ascii="ＭＳ Ｐゴシック" w:eastAsia="ＭＳ ゴシック" w:hAnsi="ＭＳ Ｐゴシック"/>
                <w:spacing w:val="-4"/>
                <w:sz w:val="22"/>
                <w:szCs w:val="22"/>
              </w:rPr>
              <w:object w:dxaOrig="5535" w:dyaOrig="1581">
                <v:shape id="_x0000_i1028" type="#_x0000_t75" style="width:276.75pt;height:78.75pt" o:ole="">
                  <v:imagedata r:id="rId13" o:title=""/>
                </v:shape>
                <o:OLEObject Type="Embed" ProgID="Visio.Drawing.11" ShapeID="_x0000_i1028" DrawAspect="Content" ObjectID="_1556717232" r:id="rId14"/>
              </w:object>
            </w:r>
          </w:p>
          <w:p w:rsidR="006D387C" w:rsidRDefault="00D20337" w:rsidP="00D20337">
            <w:pPr>
              <w:snapToGrid w:val="0"/>
              <w:ind w:left="241"/>
              <w:rPr>
                <w:rFonts w:ascii="ＭＳ Ｐゴシック" w:eastAsia="ＭＳ ゴシック" w:hAnsi="ＭＳ Ｐゴシック" w:hint="eastAsia"/>
                <w:spacing w:val="-4"/>
                <w:sz w:val="22"/>
                <w:szCs w:val="22"/>
              </w:rPr>
            </w:pPr>
            <w:r w:rsidRPr="00D20337">
              <w:rPr>
                <w:rFonts w:ascii="ＭＳ Ｐゴシック" w:eastAsia="ＭＳ ゴシック" w:hAnsi="ＭＳ Ｐゴシック" w:hint="eastAsia"/>
                <w:spacing w:val="-4"/>
                <w:sz w:val="22"/>
                <w:szCs w:val="22"/>
              </w:rPr>
              <w:t>①</w:t>
            </w:r>
            <w:r w:rsidR="006D387C" w:rsidRPr="00D20337">
              <w:rPr>
                <w:rFonts w:ascii="ＭＳ Ｐゴシック" w:eastAsia="ＭＳ ゴシック" w:hAnsi="ＭＳ Ｐゴシック" w:hint="eastAsia"/>
                <w:spacing w:val="-4"/>
                <w:sz w:val="22"/>
                <w:szCs w:val="22"/>
              </w:rPr>
              <w:t>-</w:t>
            </w:r>
            <w:r w:rsidR="006D387C" w:rsidRPr="00591D73">
              <w:rPr>
                <w:rFonts w:ascii="ＭＳ Ｐゴシック" w:eastAsia="ＭＳ ゴシック" w:hAnsi="ＭＳ Ｐゴシック" w:hint="eastAsia"/>
                <w:spacing w:val="-4"/>
                <w:sz w:val="22"/>
                <w:szCs w:val="22"/>
              </w:rPr>
              <w:t>②間及び①</w:t>
            </w:r>
            <w:r w:rsidR="006D387C" w:rsidRPr="00591D73">
              <w:rPr>
                <w:rFonts w:ascii="ＭＳ Ｐゴシック" w:eastAsia="ＭＳ ゴシック" w:hAnsi="ＭＳ Ｐゴシック" w:hint="eastAsia"/>
                <w:spacing w:val="-4"/>
                <w:sz w:val="22"/>
                <w:szCs w:val="22"/>
              </w:rPr>
              <w:t>-</w:t>
            </w:r>
            <w:r w:rsidR="006D387C" w:rsidRPr="00591D73">
              <w:rPr>
                <w:rFonts w:ascii="ＭＳ Ｐゴシック" w:eastAsia="ＭＳ ゴシック" w:hAnsi="ＭＳ Ｐゴシック" w:hint="eastAsia"/>
                <w:spacing w:val="-4"/>
                <w:sz w:val="22"/>
                <w:szCs w:val="22"/>
              </w:rPr>
              <w:t>③間</w:t>
            </w:r>
            <w:r w:rsidR="008216E1" w:rsidRPr="00591D73">
              <w:rPr>
                <w:rFonts w:ascii="ＭＳ Ｐゴシック" w:eastAsia="ＭＳ ゴシック" w:hAnsi="ＭＳ Ｐゴシック" w:hint="eastAsia"/>
                <w:spacing w:val="-4"/>
                <w:sz w:val="22"/>
                <w:szCs w:val="22"/>
              </w:rPr>
              <w:t>及び</w:t>
            </w:r>
            <w:r w:rsidR="008216E1" w:rsidRPr="00EA569E">
              <w:rPr>
                <w:rFonts w:ascii="ＭＳ Ｐゴシック" w:eastAsia="ＭＳ ゴシック" w:hAnsi="ＭＳ Ｐゴシック" w:hint="eastAsia"/>
                <w:spacing w:val="-4"/>
                <w:sz w:val="22"/>
                <w:szCs w:val="22"/>
              </w:rPr>
              <w:t>②</w:t>
            </w:r>
            <w:r w:rsidR="008216E1" w:rsidRPr="00EA569E">
              <w:rPr>
                <w:rFonts w:ascii="ＭＳ Ｐゴシック" w:eastAsia="ＭＳ ゴシック" w:hAnsi="ＭＳ Ｐゴシック" w:hint="eastAsia"/>
                <w:spacing w:val="-4"/>
                <w:sz w:val="22"/>
                <w:szCs w:val="22"/>
              </w:rPr>
              <w:t>-</w:t>
            </w:r>
            <w:r w:rsidR="008216E1" w:rsidRPr="00EA569E">
              <w:rPr>
                <w:rFonts w:ascii="ＭＳ Ｐゴシック" w:eastAsia="ＭＳ ゴシック" w:hAnsi="ＭＳ Ｐゴシック" w:hint="eastAsia"/>
                <w:spacing w:val="-4"/>
                <w:sz w:val="22"/>
                <w:szCs w:val="22"/>
              </w:rPr>
              <w:t>③間の</w:t>
            </w:r>
            <w:r w:rsidR="006D387C" w:rsidRPr="00591D73">
              <w:rPr>
                <w:rFonts w:ascii="ＭＳ Ｐゴシック" w:eastAsia="ＭＳ ゴシック" w:hAnsi="ＭＳ Ｐゴシック" w:hint="eastAsia"/>
                <w:spacing w:val="-4"/>
                <w:sz w:val="22"/>
                <w:szCs w:val="22"/>
              </w:rPr>
              <w:t>電圧はいくらか。</w:t>
            </w:r>
          </w:p>
        </w:tc>
      </w:tr>
      <w:tr w:rsidR="006D387C" w:rsidRPr="00406853" w:rsidTr="00A06725">
        <w:trPr>
          <w:trHeight w:hRule="exact" w:val="1744"/>
        </w:trPr>
        <w:tc>
          <w:tcPr>
            <w:tcW w:w="489" w:type="dxa"/>
            <w:tcBorders>
              <w:top w:val="single" w:sz="4" w:space="0" w:color="auto"/>
              <w:left w:val="single" w:sz="4" w:space="0" w:color="auto"/>
              <w:bottom w:val="single" w:sz="4" w:space="0" w:color="auto"/>
              <w:right w:val="single" w:sz="4" w:space="0" w:color="auto"/>
            </w:tcBorders>
            <w:vAlign w:val="center"/>
          </w:tcPr>
          <w:p w:rsidR="006D387C" w:rsidRDefault="006D387C" w:rsidP="006D387C">
            <w:pPr>
              <w:snapToGrid w:val="0"/>
              <w:jc w:val="cente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4</w:t>
            </w:r>
          </w:p>
        </w:tc>
        <w:tc>
          <w:tcPr>
            <w:tcW w:w="7740" w:type="dxa"/>
            <w:tcBorders>
              <w:top w:val="single" w:sz="4" w:space="0" w:color="auto"/>
              <w:left w:val="nil"/>
              <w:bottom w:val="single" w:sz="4" w:space="0" w:color="auto"/>
              <w:right w:val="single" w:sz="4" w:space="0" w:color="auto"/>
            </w:tcBorders>
            <w:tcMar>
              <w:left w:w="57" w:type="dxa"/>
              <w:right w:w="57" w:type="dxa"/>
            </w:tcMar>
            <w:vAlign w:val="center"/>
          </w:tcPr>
          <w:p w:rsidR="006D387C" w:rsidRDefault="006D387C" w:rsidP="006D387C">
            <w:pPr>
              <w:snapToGrid w:val="0"/>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リレーのコイルについて、コイル両端の端子間の抵抗をテスタで測定すると∞［Ω］を表示した。コイル</w:t>
            </w:r>
            <w:r w:rsidR="00A57904">
              <w:rPr>
                <w:rFonts w:ascii="ＭＳ Ｐゴシック" w:eastAsia="ＭＳ Ｐゴシック" w:hAnsi="ＭＳ Ｐゴシック" w:hint="eastAsia"/>
                <w:sz w:val="22"/>
                <w:szCs w:val="22"/>
              </w:rPr>
              <w:t>端子</w:t>
            </w:r>
            <w:r>
              <w:rPr>
                <w:rFonts w:ascii="ＭＳ Ｐゴシック" w:eastAsia="ＭＳ Ｐゴシック" w:hAnsi="ＭＳ Ｐゴシック" w:hint="eastAsia"/>
                <w:sz w:val="22"/>
                <w:szCs w:val="22"/>
              </w:rPr>
              <w:t>間に定格電圧を印加しても動作しない。このコイルの不良原因として考えられる理由は何か。</w:t>
            </w:r>
          </w:p>
          <w:p w:rsidR="006D387C" w:rsidRPr="00406853" w:rsidRDefault="00D20337" w:rsidP="006D387C">
            <w:pPr>
              <w:snapToGrid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ただし、良品時の</w:t>
            </w:r>
            <w:r w:rsidR="006D387C">
              <w:rPr>
                <w:rFonts w:ascii="ＭＳ Ｐゴシック" w:eastAsia="ＭＳ Ｐゴシック" w:hAnsi="ＭＳ Ｐゴシック" w:hint="eastAsia"/>
                <w:sz w:val="22"/>
                <w:szCs w:val="22"/>
              </w:rPr>
              <w:t>コイルの抵抗値は約1k［Ω］である。</w:t>
            </w:r>
          </w:p>
        </w:tc>
      </w:tr>
    </w:tbl>
    <w:p w:rsidR="008C730A" w:rsidRDefault="008C730A" w:rsidP="00BF5D51"/>
    <w:p w:rsidR="00A06725" w:rsidRPr="00466EC2" w:rsidRDefault="008C730A" w:rsidP="008C730A">
      <w:pPr>
        <w:rPr>
          <w:rFonts w:eastAsia="ＭＳ ゴシック" w:hint="eastAsia"/>
        </w:rPr>
      </w:pPr>
      <w:r>
        <w:br w:type="page"/>
      </w:r>
      <w:r w:rsidRPr="00466EC2">
        <w:rPr>
          <w:rFonts w:eastAsia="ＭＳ ゴシック" w:hint="eastAsia"/>
        </w:rPr>
        <w:lastRenderedPageBreak/>
        <w:t>Ⅲ</w:t>
      </w:r>
      <w:r w:rsidR="00A06725" w:rsidRPr="00466EC2">
        <w:rPr>
          <w:rFonts w:eastAsia="ＭＳ ゴシック" w:hint="eastAsia"/>
        </w:rPr>
        <w:t>．シーケンス制御</w:t>
      </w:r>
    </w:p>
    <w:p w:rsidR="008C730A" w:rsidRPr="00466EC2" w:rsidRDefault="008C730A" w:rsidP="00A06725">
      <w:pPr>
        <w:ind w:leftChars="176" w:left="424"/>
        <w:rPr>
          <w:rFonts w:eastAsia="ＭＳ Ｐゴシック" w:hint="eastAsia"/>
          <w:sz w:val="22"/>
          <w:szCs w:val="22"/>
        </w:rPr>
      </w:pPr>
      <w:r w:rsidRPr="00406853">
        <w:rPr>
          <w:rFonts w:eastAsia="ＭＳ Ｐゴシック" w:hint="eastAsia"/>
        </w:rPr>
        <w:t xml:space="preserve">　</w:t>
      </w:r>
      <w:r w:rsidR="009B4F71" w:rsidRPr="00466EC2">
        <w:rPr>
          <w:rFonts w:eastAsia="ＭＳ Ｐゴシック" w:hint="eastAsia"/>
          <w:sz w:val="22"/>
          <w:szCs w:val="22"/>
        </w:rPr>
        <w:t>次のシーケンス回路図を参考に、以下の問題について答えなさい</w:t>
      </w:r>
      <w:r w:rsidRPr="00466EC2">
        <w:rPr>
          <w:rFonts w:eastAsia="ＭＳ Ｐゴシック" w:hint="eastAsia"/>
          <w:sz w:val="22"/>
          <w:szCs w:val="22"/>
        </w:rPr>
        <w:t>。</w:t>
      </w:r>
      <w:r w:rsidR="00466EC2">
        <w:rPr>
          <w:rFonts w:eastAsia="ＭＳ Ｐゴシック" w:hint="eastAsia"/>
          <w:sz w:val="22"/>
          <w:szCs w:val="22"/>
        </w:rPr>
        <w:t>（各</w:t>
      </w:r>
      <w:r w:rsidR="00CD07B4" w:rsidRPr="00466EC2">
        <w:rPr>
          <w:rFonts w:eastAsia="ＭＳ Ｐゴシック" w:hint="eastAsia"/>
          <w:sz w:val="22"/>
          <w:szCs w:val="22"/>
        </w:rPr>
        <w:t>6</w:t>
      </w:r>
      <w:r w:rsidRPr="00466EC2">
        <w:rPr>
          <w:rFonts w:eastAsia="ＭＳ Ｐゴシック" w:hint="eastAsia"/>
          <w:sz w:val="22"/>
          <w:szCs w:val="22"/>
        </w:rPr>
        <w:t>点</w:t>
      </w:r>
      <w:r w:rsidR="00466EC2">
        <w:rPr>
          <w:rFonts w:eastAsia="ＭＳ Ｐゴシック" w:hint="eastAsia"/>
          <w:sz w:val="22"/>
          <w:szCs w:val="22"/>
        </w:rPr>
        <w:t>×</w:t>
      </w:r>
      <w:r w:rsidR="00466EC2">
        <w:rPr>
          <w:rFonts w:eastAsia="ＭＳ Ｐゴシック" w:hint="eastAsia"/>
          <w:sz w:val="22"/>
          <w:szCs w:val="22"/>
        </w:rPr>
        <w:t>2</w:t>
      </w:r>
      <w:r w:rsidR="00466EC2">
        <w:rPr>
          <w:rFonts w:eastAsia="ＭＳ Ｐゴシック" w:hint="eastAsia"/>
          <w:sz w:val="22"/>
          <w:szCs w:val="22"/>
        </w:rPr>
        <w:t>）</w:t>
      </w:r>
    </w:p>
    <w:p w:rsidR="008C730A" w:rsidRDefault="008C730A" w:rsidP="00BF5D51">
      <w:pPr>
        <w:rPr>
          <w:rFonts w:hint="eastAsia"/>
        </w:rPr>
      </w:pPr>
    </w:p>
    <w:p w:rsidR="00DF193A" w:rsidRDefault="00346DBD" w:rsidP="007927A2">
      <w:pPr>
        <w:jc w:val="center"/>
        <w:rPr>
          <w:rFonts w:hint="eastAsia"/>
        </w:rPr>
      </w:pPr>
      <w:r>
        <w:object w:dxaOrig="6376" w:dyaOrig="5763">
          <v:shape id="_x0000_i1029" type="#_x0000_t75" style="width:318.75pt;height:4in" o:ole="">
            <v:imagedata r:id="rId15" o:title=""/>
          </v:shape>
          <o:OLEObject Type="Embed" ProgID="Visio.Drawing.11" ShapeID="_x0000_i1029" DrawAspect="Content" ObjectID="_1556717233" r:id="rId16"/>
        </w:object>
      </w:r>
    </w:p>
    <w:p w:rsidR="00035E96" w:rsidRDefault="00035E96" w:rsidP="00BF5D51">
      <w:pPr>
        <w:rPr>
          <w:rFonts w:hint="eastAsia"/>
        </w:rPr>
      </w:pPr>
    </w:p>
    <w:p w:rsidR="00035E96" w:rsidRDefault="00035E96" w:rsidP="00BF5D51">
      <w:pPr>
        <w:rPr>
          <w:rFonts w:hint="eastAsia"/>
        </w:rPr>
      </w:pPr>
    </w:p>
    <w:p w:rsidR="007A1439" w:rsidRDefault="00035E96" w:rsidP="00591D73">
      <w:pPr>
        <w:rPr>
          <w:rFonts w:eastAsia="ＭＳ Ｐゴシック" w:hint="eastAsia"/>
        </w:rPr>
      </w:pPr>
      <w:r w:rsidRPr="00591D73">
        <w:rPr>
          <w:rFonts w:eastAsia="ＭＳ Ｐゴシック" w:hint="eastAsia"/>
        </w:rPr>
        <w:t>問題１　シーケンス図において以下の通りＢＳを押した。</w:t>
      </w:r>
      <w:r w:rsidR="00531034">
        <w:rPr>
          <w:rFonts w:eastAsia="ＭＳ Ｐゴシック" w:hint="eastAsia"/>
        </w:rPr>
        <w:t>この回路の動作を表すタイムチャート</w:t>
      </w:r>
      <w:r w:rsidR="006D387C">
        <w:rPr>
          <w:rFonts w:eastAsia="ＭＳ Ｐゴシック" w:hint="eastAsia"/>
        </w:rPr>
        <w:t>を</w:t>
      </w:r>
      <w:r w:rsidR="006D387C">
        <w:rPr>
          <w:rFonts w:eastAsia="ＭＳ Ｐゴシック" w:hint="eastAsia"/>
        </w:rPr>
        <w:tab/>
      </w:r>
      <w:r w:rsidR="006D387C">
        <w:rPr>
          <w:rFonts w:eastAsia="ＭＳ Ｐゴシック" w:hint="eastAsia"/>
        </w:rPr>
        <w:t>解答欄に</w:t>
      </w:r>
      <w:r w:rsidR="00531034">
        <w:rPr>
          <w:rFonts w:eastAsia="ＭＳ Ｐゴシック" w:hint="eastAsia"/>
        </w:rPr>
        <w:t>完成させなさい</w:t>
      </w:r>
      <w:r w:rsidRPr="00591D73">
        <w:rPr>
          <w:rFonts w:eastAsia="ＭＳ Ｐゴシック" w:hint="eastAsia"/>
        </w:rPr>
        <w:t>。</w:t>
      </w:r>
    </w:p>
    <w:p w:rsidR="00591D73" w:rsidRPr="00591D73" w:rsidRDefault="00591D73" w:rsidP="00591D73">
      <w:pPr>
        <w:rPr>
          <w:rFonts w:eastAsia="ＭＳ Ｐゴシック" w:hint="eastAsia"/>
        </w:rPr>
      </w:pPr>
    </w:p>
    <w:p w:rsidR="007A1439" w:rsidRDefault="0062376C" w:rsidP="007927A2">
      <w:pPr>
        <w:jc w:val="center"/>
        <w:rPr>
          <w:rFonts w:hint="eastAsia"/>
        </w:rPr>
      </w:pPr>
      <w:r>
        <w:object w:dxaOrig="6316" w:dyaOrig="2890">
          <v:shape id="_x0000_i1030" type="#_x0000_t75" style="width:338.25pt;height:155.25pt" o:ole="">
            <v:imagedata r:id="rId17" o:title=""/>
          </v:shape>
          <o:OLEObject Type="Embed" ProgID="Visio.Drawing.11" ShapeID="_x0000_i1030" DrawAspect="Content" ObjectID="_1556717234" r:id="rId18"/>
        </w:object>
      </w:r>
    </w:p>
    <w:p w:rsidR="00A06725" w:rsidRPr="00466EC2" w:rsidRDefault="00FD4DA2" w:rsidP="009435C9">
      <w:pPr>
        <w:ind w:left="723" w:hangingChars="300" w:hanging="723"/>
        <w:rPr>
          <w:rFonts w:eastAsia="ＭＳ ゴシック" w:hint="eastAsia"/>
        </w:rPr>
      </w:pPr>
      <w:r>
        <w:br w:type="page"/>
      </w:r>
      <w:r w:rsidRPr="00466EC2">
        <w:rPr>
          <w:rFonts w:eastAsia="ＭＳ ゴシック" w:hint="eastAsia"/>
        </w:rPr>
        <w:lastRenderedPageBreak/>
        <w:t>Ⅳ</w:t>
      </w:r>
      <w:r w:rsidR="00A06725" w:rsidRPr="00466EC2">
        <w:rPr>
          <w:rFonts w:eastAsia="ＭＳ ゴシック" w:hint="eastAsia"/>
        </w:rPr>
        <w:t>．故障診断法</w:t>
      </w:r>
    </w:p>
    <w:p w:rsidR="00FB25B4" w:rsidRPr="00466EC2" w:rsidRDefault="00FD4DA2" w:rsidP="00A06725">
      <w:pPr>
        <w:ind w:leftChars="235" w:left="566"/>
        <w:rPr>
          <w:rFonts w:eastAsia="ＭＳ Ｐゴシック" w:hint="eastAsia"/>
          <w:sz w:val="22"/>
          <w:szCs w:val="22"/>
        </w:rPr>
      </w:pPr>
      <w:r w:rsidRPr="00466EC2">
        <w:rPr>
          <w:rFonts w:eastAsia="ＭＳ Ｐゴシック" w:hint="eastAsia"/>
          <w:sz w:val="22"/>
          <w:szCs w:val="22"/>
        </w:rPr>
        <w:t>次の</w:t>
      </w:r>
      <w:r w:rsidR="00087465" w:rsidRPr="00466EC2">
        <w:rPr>
          <w:rFonts w:eastAsia="ＭＳ Ｐゴシック" w:hint="eastAsia"/>
          <w:sz w:val="22"/>
          <w:szCs w:val="22"/>
        </w:rPr>
        <w:t>図は</w:t>
      </w:r>
      <w:r w:rsidRPr="00466EC2">
        <w:rPr>
          <w:rFonts w:eastAsia="ＭＳ Ｐゴシック" w:hint="eastAsia"/>
          <w:sz w:val="22"/>
          <w:szCs w:val="22"/>
        </w:rPr>
        <w:t>シーケンス回路</w:t>
      </w:r>
      <w:r w:rsidR="00087465" w:rsidRPr="00466EC2">
        <w:rPr>
          <w:rFonts w:eastAsia="ＭＳ Ｐゴシック" w:hint="eastAsia"/>
          <w:sz w:val="22"/>
          <w:szCs w:val="22"/>
        </w:rPr>
        <w:t>図</w:t>
      </w:r>
      <w:r w:rsidR="00D13D13" w:rsidRPr="00466EC2">
        <w:rPr>
          <w:rFonts w:eastAsia="ＭＳ Ｐゴシック" w:hint="eastAsia"/>
          <w:sz w:val="22"/>
          <w:szCs w:val="22"/>
        </w:rPr>
        <w:t>と</w:t>
      </w:r>
      <w:r w:rsidR="00087465" w:rsidRPr="00466EC2">
        <w:rPr>
          <w:rFonts w:eastAsia="ＭＳ Ｐゴシック" w:hint="eastAsia"/>
          <w:sz w:val="22"/>
          <w:szCs w:val="22"/>
        </w:rPr>
        <w:t>動作を表した</w:t>
      </w:r>
      <w:r w:rsidR="00D13D13" w:rsidRPr="00466EC2">
        <w:rPr>
          <w:rFonts w:eastAsia="ＭＳ Ｐゴシック" w:hint="eastAsia"/>
          <w:sz w:val="22"/>
          <w:szCs w:val="22"/>
        </w:rPr>
        <w:t>タイムチャート</w:t>
      </w:r>
      <w:r w:rsidR="00087465" w:rsidRPr="00466EC2">
        <w:rPr>
          <w:rFonts w:eastAsia="ＭＳ Ｐゴシック" w:hint="eastAsia"/>
          <w:sz w:val="22"/>
          <w:szCs w:val="22"/>
        </w:rPr>
        <w:t>である。これらを</w:t>
      </w:r>
      <w:r w:rsidRPr="00466EC2">
        <w:rPr>
          <w:rFonts w:eastAsia="ＭＳ Ｐゴシック" w:hint="eastAsia"/>
          <w:sz w:val="22"/>
          <w:szCs w:val="22"/>
        </w:rPr>
        <w:t>参考に</w:t>
      </w:r>
      <w:r w:rsidR="009435C9" w:rsidRPr="00466EC2">
        <w:rPr>
          <w:rFonts w:eastAsia="ＭＳ Ｐゴシック" w:hint="eastAsia"/>
          <w:sz w:val="22"/>
          <w:szCs w:val="22"/>
        </w:rPr>
        <w:t>、</w:t>
      </w:r>
      <w:r w:rsidR="00A76DD1" w:rsidRPr="00466EC2">
        <w:rPr>
          <w:rFonts w:eastAsia="ＭＳ Ｐゴシック" w:hint="eastAsia"/>
          <w:sz w:val="22"/>
          <w:szCs w:val="22"/>
        </w:rPr>
        <w:t>以下の</w:t>
      </w:r>
      <w:r w:rsidRPr="00466EC2">
        <w:rPr>
          <w:rFonts w:eastAsia="ＭＳ Ｐゴシック" w:hint="eastAsia"/>
          <w:sz w:val="22"/>
          <w:szCs w:val="22"/>
        </w:rPr>
        <w:t>問題に</w:t>
      </w:r>
      <w:r w:rsidR="009435C9" w:rsidRPr="00466EC2">
        <w:rPr>
          <w:rFonts w:eastAsia="ＭＳ Ｐゴシック" w:hint="eastAsia"/>
          <w:sz w:val="22"/>
          <w:szCs w:val="22"/>
        </w:rPr>
        <w:t>ついて</w:t>
      </w:r>
      <w:r w:rsidR="006D387C" w:rsidRPr="00466EC2">
        <w:rPr>
          <w:rFonts w:eastAsia="ＭＳ Ｐゴシック" w:hint="eastAsia"/>
          <w:sz w:val="22"/>
          <w:szCs w:val="22"/>
        </w:rPr>
        <w:t>解答を解答群（イ～ニ）から選び、解答欄に</w:t>
      </w:r>
      <w:r w:rsidR="00CF1B07" w:rsidRPr="00466EC2">
        <w:rPr>
          <w:rFonts w:eastAsia="ＭＳ Ｐゴシック" w:hint="eastAsia"/>
          <w:sz w:val="22"/>
          <w:szCs w:val="22"/>
        </w:rPr>
        <w:t>記入しなさい</w:t>
      </w:r>
      <w:r w:rsidRPr="00466EC2">
        <w:rPr>
          <w:rFonts w:eastAsia="ＭＳ Ｐゴシック" w:hint="eastAsia"/>
          <w:sz w:val="22"/>
          <w:szCs w:val="22"/>
        </w:rPr>
        <w:t>。</w:t>
      </w:r>
      <w:r w:rsidR="00466EC2">
        <w:rPr>
          <w:rFonts w:eastAsia="ＭＳ Ｐゴシック" w:hint="eastAsia"/>
          <w:sz w:val="22"/>
          <w:szCs w:val="22"/>
        </w:rPr>
        <w:t>（各</w:t>
      </w:r>
      <w:r w:rsidR="00CD07B4" w:rsidRPr="00466EC2">
        <w:rPr>
          <w:rFonts w:eastAsia="ＭＳ Ｐゴシック" w:hint="eastAsia"/>
          <w:sz w:val="22"/>
          <w:szCs w:val="22"/>
        </w:rPr>
        <w:t>6</w:t>
      </w:r>
      <w:r w:rsidR="00CD07B4" w:rsidRPr="00466EC2">
        <w:rPr>
          <w:rFonts w:eastAsia="ＭＳ Ｐゴシック" w:hint="eastAsia"/>
          <w:sz w:val="22"/>
          <w:szCs w:val="22"/>
        </w:rPr>
        <w:t>点×</w:t>
      </w:r>
      <w:r w:rsidR="00CD07B4" w:rsidRPr="00466EC2">
        <w:rPr>
          <w:rFonts w:eastAsia="ＭＳ Ｐゴシック" w:hint="eastAsia"/>
          <w:sz w:val="22"/>
          <w:szCs w:val="22"/>
        </w:rPr>
        <w:t>3</w:t>
      </w:r>
      <w:r w:rsidR="00466EC2">
        <w:rPr>
          <w:rFonts w:eastAsia="ＭＳ Ｐゴシック" w:hint="eastAsia"/>
          <w:sz w:val="22"/>
          <w:szCs w:val="22"/>
        </w:rPr>
        <w:t>）</w:t>
      </w:r>
    </w:p>
    <w:p w:rsidR="001256DC" w:rsidRDefault="001256DC" w:rsidP="00A06725">
      <w:pPr>
        <w:ind w:leftChars="235" w:left="566"/>
        <w:rPr>
          <w:rFonts w:eastAsia="ＭＳ Ｐゴシック" w:hint="eastAsia"/>
        </w:rPr>
      </w:pPr>
    </w:p>
    <w:p w:rsidR="00FD4DA2" w:rsidRDefault="00346DBD" w:rsidP="001256DC">
      <w:pPr>
        <w:jc w:val="center"/>
        <w:rPr>
          <w:rFonts w:hint="eastAsia"/>
        </w:rPr>
      </w:pPr>
      <w:r>
        <w:object w:dxaOrig="7161" w:dyaOrig="7171">
          <v:shape id="_x0000_i1031" type="#_x0000_t75" style="width:357.75pt;height:358.5pt" o:ole="">
            <v:imagedata r:id="rId19" o:title=""/>
          </v:shape>
          <o:OLEObject Type="Embed" ProgID="Visio.Drawing.11" ShapeID="_x0000_i1031" DrawAspect="Content" ObjectID="_1556717235" r:id="rId20"/>
        </w:object>
      </w:r>
    </w:p>
    <w:p w:rsidR="00D13D13" w:rsidRDefault="00D13D13" w:rsidP="001256DC">
      <w:pPr>
        <w:jc w:val="center"/>
        <w:rPr>
          <w:rFonts w:hint="eastAsia"/>
        </w:rPr>
      </w:pPr>
    </w:p>
    <w:p w:rsidR="00D13D13" w:rsidRDefault="00D13D13" w:rsidP="001256DC">
      <w:pPr>
        <w:jc w:val="center"/>
        <w:rPr>
          <w:rFonts w:hint="eastAsia"/>
        </w:rPr>
      </w:pPr>
    </w:p>
    <w:p w:rsidR="00ED2CAC" w:rsidRDefault="00346DBD" w:rsidP="00ED2CAC">
      <w:pPr>
        <w:jc w:val="center"/>
        <w:rPr>
          <w:rFonts w:hint="eastAsia"/>
        </w:rPr>
      </w:pPr>
      <w:r>
        <w:object w:dxaOrig="6316" w:dyaOrig="3457">
          <v:shape id="_x0000_i1032" type="#_x0000_t75" style="width:315.75pt;height:172.5pt" o:ole="">
            <v:imagedata r:id="rId21" o:title=""/>
          </v:shape>
          <o:OLEObject Type="Embed" ProgID="Visio.Drawing.11" ShapeID="_x0000_i1032" DrawAspect="Content" ObjectID="_1556717236" r:id="rId22"/>
        </w:object>
      </w:r>
    </w:p>
    <w:p w:rsidR="00D13D13" w:rsidRDefault="001256DC" w:rsidP="00ED2CAC">
      <w:pPr>
        <w:rPr>
          <w:rFonts w:hint="eastAsia"/>
        </w:rPr>
      </w:pPr>
      <w:r>
        <w:rPr>
          <w:rFonts w:eastAsia="ＭＳ ゴシック"/>
          <w:sz w:val="22"/>
        </w:rPr>
        <w:br w:type="page"/>
      </w:r>
      <w:r w:rsidR="00D13D13">
        <w:rPr>
          <w:rFonts w:hint="eastAsia"/>
        </w:rPr>
        <w:lastRenderedPageBreak/>
        <w:t>問題1　シーケンス図の　　に入る図記号はどれか。</w:t>
      </w:r>
    </w:p>
    <w:p w:rsidR="00D13D13" w:rsidRDefault="00FD2BD1" w:rsidP="00D13D13">
      <w:pPr>
        <w:rPr>
          <w:rFonts w:hint="eastAsia"/>
        </w:rPr>
      </w:pPr>
      <w:r>
        <w:rPr>
          <w:noProof/>
        </w:rPr>
        <w:object w:dxaOrig="1440" w:dyaOrig="1440">
          <v:shape id="_x0000_s1116" type="#_x0000_t75" style="position:absolute;left:0;text-align:left;margin-left:76.7pt;margin-top:17.2pt;width:89.95pt;height:39.75pt;z-index:251656704">
            <v:imagedata r:id="rId23" o:title=""/>
          </v:shape>
          <o:OLEObject Type="Embed" ProgID="Visio.Drawing.11" ShapeID="_x0000_s1116" DrawAspect="Content" ObjectID="_1556717238" r:id="rId24"/>
        </w:object>
      </w:r>
      <w:r w:rsidR="004D4343">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1704340</wp:posOffset>
                </wp:positionH>
                <wp:positionV relativeFrom="paragraph">
                  <wp:posOffset>-221615</wp:posOffset>
                </wp:positionV>
                <wp:extent cx="153035" cy="231140"/>
                <wp:effectExtent l="5080" t="5715" r="13335" b="10795"/>
                <wp:wrapNone/>
                <wp:docPr id="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23114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E7605" id="Rectangle 91" o:spid="_x0000_s1026" style="position:absolute;left:0;text-align:left;margin-left:134.2pt;margin-top:-17.45pt;width:12.05pt;height:18.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">
                <v:stroke dashstyle="dash"/>
                <v:textbox inset="5.85pt,.7pt,5.85pt,.7pt"/>
              </v:rect>
            </w:pict>
          </mc:Fallback>
        </mc:AlternateContent>
      </w:r>
      <w:r w:rsidR="00D13D13">
        <w:rPr>
          <w:rFonts w:hint="eastAsia"/>
        </w:rPr>
        <w:tab/>
        <w:t>タイムチャートを参考に</w:t>
      </w:r>
      <w:r>
        <w:rPr>
          <w:rFonts w:hint="eastAsia"/>
        </w:rPr>
        <w:t>選択しなさい。</w:t>
      </w:r>
    </w:p>
    <w:p w:rsidR="00D13D13" w:rsidRPr="00D13D13" w:rsidRDefault="00FD2BD1" w:rsidP="00D13D13">
      <w:pPr>
        <w:rPr>
          <w:rFonts w:hint="eastAsia"/>
        </w:rPr>
      </w:pPr>
      <w:r>
        <w:rPr>
          <w:noProof/>
        </w:rPr>
        <w:object w:dxaOrig="1440" w:dyaOrig="1440">
          <v:shape id="_x0000_s1117" type="#_x0000_t75" style="position:absolute;left:0;text-align:left;margin-left:286.2pt;margin-top:12.1pt;width:90pt;height:37.5pt;z-index:251657728">
            <v:imagedata r:id="rId25" o:title=""/>
          </v:shape>
          <o:OLEObject Type="Embed" ProgID="Visio.Drawing.11" ShapeID="_x0000_s1117" DrawAspect="Content" ObjectID="_1556717239" r:id="rId26"/>
        </w:object>
      </w:r>
    </w:p>
    <w:p w:rsidR="00FD2BD1" w:rsidRDefault="00FD2BD1" w:rsidP="00FD2BD1">
      <w:pPr>
        <w:ind w:left="964" w:hangingChars="400" w:hanging="964"/>
        <w:rPr>
          <w:rFonts w:hint="eastAsia"/>
        </w:rPr>
      </w:pPr>
      <w:r>
        <w:rPr>
          <w:rFonts w:hint="eastAsia"/>
        </w:rPr>
        <w:tab/>
        <w:t>イ.</w:t>
      </w:r>
      <w:r>
        <w:rPr>
          <w:rFonts w:hint="eastAsia"/>
        </w:rPr>
        <w:tab/>
      </w:r>
      <w:r>
        <w:rPr>
          <w:rFonts w:hint="eastAsia"/>
        </w:rPr>
        <w:tab/>
      </w:r>
      <w:r>
        <w:rPr>
          <w:rFonts w:hint="eastAsia"/>
        </w:rPr>
        <w:tab/>
      </w:r>
      <w:r>
        <w:rPr>
          <w:rFonts w:hint="eastAsia"/>
        </w:rPr>
        <w:tab/>
      </w:r>
      <w:r>
        <w:rPr>
          <w:rFonts w:hint="eastAsia"/>
        </w:rPr>
        <w:tab/>
        <w:t>ロ.</w:t>
      </w:r>
      <w:r w:rsidRPr="00FD2BD1">
        <w:t xml:space="preserve"> </w:t>
      </w:r>
    </w:p>
    <w:p w:rsidR="00FD2BD1" w:rsidRDefault="00FD2BD1" w:rsidP="00FD2BD1">
      <w:pPr>
        <w:ind w:left="964" w:hangingChars="400" w:hanging="964"/>
        <w:rPr>
          <w:rFonts w:hint="eastAsia"/>
        </w:rPr>
      </w:pPr>
    </w:p>
    <w:p w:rsidR="00FD2BD1" w:rsidRDefault="00FD2BD1" w:rsidP="00FD2BD1">
      <w:pPr>
        <w:ind w:left="964" w:hangingChars="400" w:hanging="964"/>
        <w:rPr>
          <w:rFonts w:hint="eastAsia"/>
        </w:rPr>
      </w:pPr>
      <w:r>
        <w:rPr>
          <w:noProof/>
        </w:rPr>
        <w:object w:dxaOrig="1440" w:dyaOrig="1440">
          <v:shape id="_x0000_s1119" type="#_x0000_t75" style="position:absolute;left:0;text-align:left;margin-left:286.2pt;margin-top:11.35pt;width:90pt;height:37.5pt;z-index:251659776">
            <v:imagedata r:id="rId27" o:title=""/>
          </v:shape>
          <o:OLEObject Type="Embed" ProgID="Visio.Drawing.11" ShapeID="_x0000_s1119" DrawAspect="Content" ObjectID="_1556717240" r:id="rId28"/>
        </w:object>
      </w:r>
      <w:r>
        <w:rPr>
          <w:noProof/>
        </w:rPr>
        <w:object w:dxaOrig="1440" w:dyaOrig="1440">
          <v:shape id="_x0000_s1118" type="#_x0000_t75" style="position:absolute;left:0;text-align:left;margin-left:78.2pt;margin-top:5.35pt;width:90pt;height:44.25pt;z-index:251658752">
            <v:imagedata r:id="rId29" o:title=""/>
          </v:shape>
          <o:OLEObject Type="Embed" ProgID="Visio.Drawing.11" ShapeID="_x0000_s1118" DrawAspect="Content" ObjectID="_1556717241" r:id="rId30"/>
        </w:object>
      </w:r>
    </w:p>
    <w:p w:rsidR="00FD2BD1" w:rsidRDefault="00FD2BD1" w:rsidP="00FD2BD1">
      <w:pPr>
        <w:ind w:left="964" w:hangingChars="400" w:hanging="964"/>
        <w:rPr>
          <w:rFonts w:hint="eastAsia"/>
        </w:rPr>
      </w:pPr>
      <w:r>
        <w:rPr>
          <w:rFonts w:hint="eastAsia"/>
        </w:rPr>
        <w:tab/>
        <w:t>ハ.</w:t>
      </w:r>
      <w:r>
        <w:rPr>
          <w:rFonts w:hint="eastAsia"/>
        </w:rPr>
        <w:tab/>
      </w:r>
      <w:r>
        <w:rPr>
          <w:rFonts w:hint="eastAsia"/>
        </w:rPr>
        <w:tab/>
      </w:r>
      <w:r>
        <w:rPr>
          <w:rFonts w:hint="eastAsia"/>
        </w:rPr>
        <w:tab/>
      </w:r>
      <w:r>
        <w:rPr>
          <w:rFonts w:hint="eastAsia"/>
        </w:rPr>
        <w:tab/>
      </w:r>
      <w:r>
        <w:rPr>
          <w:rFonts w:hint="eastAsia"/>
        </w:rPr>
        <w:tab/>
        <w:t xml:space="preserve">ニ. </w:t>
      </w:r>
    </w:p>
    <w:p w:rsidR="00D13D13" w:rsidRPr="00FD2BD1" w:rsidRDefault="00D13D13" w:rsidP="00D13D13">
      <w:pPr>
        <w:jc w:val="center"/>
        <w:rPr>
          <w:rFonts w:eastAsia="ＭＳ ゴシック" w:hint="eastAsia"/>
          <w:sz w:val="22"/>
        </w:rPr>
      </w:pPr>
    </w:p>
    <w:p w:rsidR="00D13D13" w:rsidRDefault="00D13D13" w:rsidP="00D13D13">
      <w:pPr>
        <w:jc w:val="center"/>
        <w:rPr>
          <w:rFonts w:eastAsia="ＭＳ ゴシック" w:hint="eastAsia"/>
          <w:sz w:val="22"/>
        </w:rPr>
      </w:pPr>
    </w:p>
    <w:p w:rsidR="00974139" w:rsidRDefault="00974139" w:rsidP="00D13D13">
      <w:pPr>
        <w:rPr>
          <w:rFonts w:hint="eastAsia"/>
        </w:rPr>
      </w:pPr>
      <w:r>
        <w:rPr>
          <w:rFonts w:hint="eastAsia"/>
        </w:rPr>
        <w:t>問題</w:t>
      </w:r>
      <w:r w:rsidR="00D13D13">
        <w:rPr>
          <w:rFonts w:hint="eastAsia"/>
        </w:rPr>
        <w:t>2</w:t>
      </w:r>
      <w:r>
        <w:rPr>
          <w:rFonts w:hint="eastAsia"/>
        </w:rPr>
        <w:t xml:space="preserve">　シ</w:t>
      </w:r>
      <w:r w:rsidR="00D20337">
        <w:rPr>
          <w:rFonts w:hint="eastAsia"/>
        </w:rPr>
        <w:t>ーケンス回路において</w:t>
      </w:r>
      <w:r>
        <w:rPr>
          <w:rFonts w:hint="eastAsia"/>
        </w:rPr>
        <w:t>ＢＳ</w:t>
      </w:r>
      <w:r w:rsidR="00D20337">
        <w:rPr>
          <w:rFonts w:hint="eastAsia"/>
        </w:rPr>
        <w:t>-緑を押して２秒後、GN</w:t>
      </w:r>
      <w:r>
        <w:rPr>
          <w:rFonts w:hint="eastAsia"/>
        </w:rPr>
        <w:t>ランプは点灯しなかった。</w:t>
      </w:r>
    </w:p>
    <w:p w:rsidR="00974139" w:rsidRDefault="00974139" w:rsidP="00974139">
      <w:pPr>
        <w:ind w:left="964" w:hangingChars="400" w:hanging="964"/>
        <w:rPr>
          <w:rFonts w:hint="eastAsia"/>
        </w:rPr>
      </w:pPr>
      <w:r>
        <w:rPr>
          <w:rFonts w:hint="eastAsia"/>
        </w:rPr>
        <w:tab/>
        <w:t>テスタで</w:t>
      </w:r>
      <w:r w:rsidR="008B13E9">
        <w:rPr>
          <w:rFonts w:hint="eastAsia"/>
        </w:rPr>
        <w:t>器具の</w:t>
      </w:r>
      <w:r w:rsidR="001207D5">
        <w:rPr>
          <w:rFonts w:hint="eastAsia"/>
        </w:rPr>
        <w:t>接続端子を</w:t>
      </w:r>
      <w:r>
        <w:rPr>
          <w:rFonts w:hint="eastAsia"/>
        </w:rPr>
        <w:t>測定した結果、下表の結果が得られた。</w:t>
      </w:r>
    </w:p>
    <w:p w:rsidR="001207D5" w:rsidRDefault="00974139" w:rsidP="00974139">
      <w:pPr>
        <w:ind w:left="964" w:hangingChars="400" w:hanging="964"/>
        <w:rPr>
          <w:rFonts w:hint="eastAsia"/>
        </w:rPr>
      </w:pPr>
      <w:r>
        <w:rPr>
          <w:rFonts w:hint="eastAsia"/>
        </w:rPr>
        <w:tab/>
      </w:r>
      <w:r w:rsidR="00D20337">
        <w:rPr>
          <w:rFonts w:hint="eastAsia"/>
        </w:rPr>
        <w:t>GN</w:t>
      </w:r>
      <w:r>
        <w:rPr>
          <w:rFonts w:hint="eastAsia"/>
        </w:rPr>
        <w:t>ランプが点灯しなかった原因として考えられる要因はどれか。</w:t>
      </w:r>
    </w:p>
    <w:p w:rsidR="00974139" w:rsidRDefault="001207D5" w:rsidP="00974139">
      <w:pPr>
        <w:ind w:left="964" w:hangingChars="400" w:hanging="964"/>
        <w:rPr>
          <w:rFonts w:hint="eastAsia"/>
        </w:rPr>
      </w:pPr>
      <w:r>
        <w:rPr>
          <w:rFonts w:hint="eastAsia"/>
        </w:rPr>
        <w:tab/>
      </w:r>
      <w:r w:rsidR="00722661">
        <w:rPr>
          <w:rFonts w:hint="eastAsia"/>
        </w:rPr>
        <w:t>ただし</w:t>
      </w:r>
      <w:r w:rsidR="00531034">
        <w:rPr>
          <w:rFonts w:hint="eastAsia"/>
        </w:rPr>
        <w:t>、</w:t>
      </w:r>
      <w:r w:rsidR="002E3D7F">
        <w:rPr>
          <w:rFonts w:hint="eastAsia"/>
        </w:rPr>
        <w:t>下表は</w:t>
      </w:r>
      <w:r>
        <w:rPr>
          <w:rFonts w:hint="eastAsia"/>
        </w:rPr>
        <w:t>ＢＳ</w:t>
      </w:r>
      <w:r w:rsidR="00D20337">
        <w:rPr>
          <w:rFonts w:hint="eastAsia"/>
        </w:rPr>
        <w:t>-緑</w:t>
      </w:r>
      <w:r>
        <w:rPr>
          <w:rFonts w:hint="eastAsia"/>
        </w:rPr>
        <w:t>を押して２秒後</w:t>
      </w:r>
      <w:r w:rsidR="006C196C">
        <w:rPr>
          <w:rFonts w:hint="eastAsia"/>
        </w:rPr>
        <w:t>の結果</w:t>
      </w:r>
      <w:r w:rsidR="0056008A">
        <w:rPr>
          <w:rFonts w:hint="eastAsia"/>
        </w:rPr>
        <w:t>であり</w:t>
      </w:r>
      <w:r w:rsidR="00722661">
        <w:rPr>
          <w:rFonts w:hint="eastAsia"/>
        </w:rPr>
        <w:t>、</w:t>
      </w:r>
      <w:r w:rsidR="006C196C">
        <w:rPr>
          <w:rFonts w:hint="eastAsia"/>
        </w:rPr>
        <w:t>解答群</w:t>
      </w:r>
      <w:r w:rsidR="00531034">
        <w:rPr>
          <w:rFonts w:hint="eastAsia"/>
        </w:rPr>
        <w:t>以外</w:t>
      </w:r>
      <w:r w:rsidR="006C196C">
        <w:rPr>
          <w:rFonts w:hint="eastAsia"/>
        </w:rPr>
        <w:t>の</w:t>
      </w:r>
      <w:r w:rsidR="00722661">
        <w:rPr>
          <w:rFonts w:hint="eastAsia"/>
        </w:rPr>
        <w:t>不良はない</w:t>
      </w:r>
      <w:r w:rsidR="006C196C">
        <w:rPr>
          <w:rFonts w:hint="eastAsia"/>
        </w:rPr>
        <w:t>もの</w:t>
      </w:r>
      <w:r w:rsidR="00722661">
        <w:rPr>
          <w:rFonts w:hint="eastAsia"/>
        </w:rPr>
        <w:t>とする。</w:t>
      </w:r>
    </w:p>
    <w:p w:rsidR="00E714AC" w:rsidRDefault="00E714AC" w:rsidP="00974139">
      <w:pPr>
        <w:ind w:left="964" w:hangingChars="400" w:hanging="964"/>
        <w:rPr>
          <w:rFonts w:hint="eastAsia"/>
        </w:rPr>
      </w:pPr>
    </w:p>
    <w:p w:rsidR="00974139" w:rsidRDefault="00722661" w:rsidP="00FD4DA2">
      <w:pPr>
        <w:ind w:left="964" w:hangingChars="400" w:hanging="964"/>
        <w:rPr>
          <w:rFonts w:hint="eastAsia"/>
        </w:rPr>
      </w:pPr>
      <w:r>
        <w:rPr>
          <w:rFonts w:hint="eastAsia"/>
        </w:rPr>
        <w:tab/>
        <w:t>テスタチェック表</w:t>
      </w:r>
    </w:p>
    <w:tbl>
      <w:tblPr>
        <w:tblW w:w="0" w:type="auto"/>
        <w:tblInd w:w="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6"/>
        <w:gridCol w:w="2169"/>
      </w:tblGrid>
      <w:tr w:rsidR="00722661" w:rsidTr="00E714AC">
        <w:tc>
          <w:tcPr>
            <w:tcW w:w="2036" w:type="dxa"/>
            <w:shd w:val="clear" w:color="auto" w:fill="D9D9D9"/>
            <w:vAlign w:val="center"/>
          </w:tcPr>
          <w:p w:rsidR="00722661" w:rsidRPr="00E714AC" w:rsidRDefault="00722661" w:rsidP="002E4A2B">
            <w:pPr>
              <w:jc w:val="center"/>
              <w:rPr>
                <w:rFonts w:hint="eastAsia"/>
              </w:rPr>
            </w:pPr>
            <w:r w:rsidRPr="00E714AC">
              <w:rPr>
                <w:rFonts w:hint="eastAsia"/>
              </w:rPr>
              <w:t>番号間</w:t>
            </w:r>
          </w:p>
        </w:tc>
        <w:tc>
          <w:tcPr>
            <w:tcW w:w="2169" w:type="dxa"/>
            <w:shd w:val="clear" w:color="auto" w:fill="D9D9D9"/>
            <w:vAlign w:val="center"/>
          </w:tcPr>
          <w:p w:rsidR="00722661" w:rsidRPr="00E714AC" w:rsidRDefault="00722661" w:rsidP="002E4A2B">
            <w:pPr>
              <w:jc w:val="center"/>
              <w:rPr>
                <w:rFonts w:hint="eastAsia"/>
              </w:rPr>
            </w:pPr>
            <w:r w:rsidRPr="00E714AC">
              <w:rPr>
                <w:rFonts w:hint="eastAsia"/>
              </w:rPr>
              <w:t>電圧</w:t>
            </w:r>
          </w:p>
        </w:tc>
      </w:tr>
      <w:tr w:rsidR="00722661" w:rsidTr="002E4A2B">
        <w:tc>
          <w:tcPr>
            <w:tcW w:w="2036" w:type="dxa"/>
          </w:tcPr>
          <w:p w:rsidR="00722661" w:rsidRDefault="00722661" w:rsidP="00FD4DA2">
            <w:pPr>
              <w:rPr>
                <w:rFonts w:hint="eastAsia"/>
              </w:rPr>
            </w:pPr>
            <w:r>
              <w:rPr>
                <w:rFonts w:hint="eastAsia"/>
              </w:rPr>
              <w:t>①-②間</w:t>
            </w:r>
          </w:p>
        </w:tc>
        <w:tc>
          <w:tcPr>
            <w:tcW w:w="2169" w:type="dxa"/>
          </w:tcPr>
          <w:p w:rsidR="00722661" w:rsidRDefault="00722661" w:rsidP="00FD4DA2">
            <w:pPr>
              <w:rPr>
                <w:rFonts w:hint="eastAsia"/>
              </w:rPr>
            </w:pPr>
            <w:r>
              <w:rPr>
                <w:rFonts w:hint="eastAsia"/>
              </w:rPr>
              <w:t>０Ｖ</w:t>
            </w:r>
          </w:p>
        </w:tc>
      </w:tr>
      <w:tr w:rsidR="00722661" w:rsidTr="002E4A2B">
        <w:tc>
          <w:tcPr>
            <w:tcW w:w="2036" w:type="dxa"/>
          </w:tcPr>
          <w:p w:rsidR="00722661" w:rsidRDefault="00722661" w:rsidP="00FD4DA2">
            <w:pPr>
              <w:rPr>
                <w:rFonts w:hint="eastAsia"/>
              </w:rPr>
            </w:pPr>
            <w:r>
              <w:rPr>
                <w:rFonts w:hint="eastAsia"/>
              </w:rPr>
              <w:t>①-③間</w:t>
            </w:r>
          </w:p>
        </w:tc>
        <w:tc>
          <w:tcPr>
            <w:tcW w:w="2169" w:type="dxa"/>
          </w:tcPr>
          <w:p w:rsidR="00722661" w:rsidRDefault="00722661" w:rsidP="00FD4DA2">
            <w:pPr>
              <w:rPr>
                <w:rFonts w:hint="eastAsia"/>
              </w:rPr>
            </w:pPr>
            <w:r>
              <w:rPr>
                <w:rFonts w:hint="eastAsia"/>
              </w:rPr>
              <w:t>２４Ｖ</w:t>
            </w:r>
          </w:p>
        </w:tc>
      </w:tr>
      <w:tr w:rsidR="00722661" w:rsidTr="002E4A2B">
        <w:tc>
          <w:tcPr>
            <w:tcW w:w="2036" w:type="dxa"/>
          </w:tcPr>
          <w:p w:rsidR="00722661" w:rsidRDefault="006C196C" w:rsidP="00FD4DA2">
            <w:pPr>
              <w:rPr>
                <w:rFonts w:hint="eastAsia"/>
              </w:rPr>
            </w:pPr>
            <w:r>
              <w:rPr>
                <w:rFonts w:hint="eastAsia"/>
              </w:rPr>
              <w:t>①</w:t>
            </w:r>
            <w:r w:rsidR="00722661">
              <w:rPr>
                <w:rFonts w:hint="eastAsia"/>
              </w:rPr>
              <w:t>-</w:t>
            </w:r>
            <w:r>
              <w:rPr>
                <w:rFonts w:hint="eastAsia"/>
              </w:rPr>
              <w:t>④</w:t>
            </w:r>
            <w:r w:rsidR="00722661">
              <w:rPr>
                <w:rFonts w:hint="eastAsia"/>
              </w:rPr>
              <w:t>間</w:t>
            </w:r>
          </w:p>
        </w:tc>
        <w:tc>
          <w:tcPr>
            <w:tcW w:w="2169" w:type="dxa"/>
          </w:tcPr>
          <w:p w:rsidR="00722661" w:rsidRDefault="00722661" w:rsidP="00FD4DA2">
            <w:pPr>
              <w:rPr>
                <w:rFonts w:hint="eastAsia"/>
              </w:rPr>
            </w:pPr>
            <w:r>
              <w:rPr>
                <w:rFonts w:hint="eastAsia"/>
              </w:rPr>
              <w:t>２４Ｖ</w:t>
            </w:r>
          </w:p>
        </w:tc>
      </w:tr>
      <w:tr w:rsidR="006C196C" w:rsidTr="002E4A2B">
        <w:tc>
          <w:tcPr>
            <w:tcW w:w="2036" w:type="dxa"/>
          </w:tcPr>
          <w:p w:rsidR="006C196C" w:rsidRDefault="006C196C" w:rsidP="00FD4DA2">
            <w:pPr>
              <w:rPr>
                <w:rFonts w:hint="eastAsia"/>
              </w:rPr>
            </w:pPr>
            <w:r>
              <w:rPr>
                <w:rFonts w:hint="eastAsia"/>
              </w:rPr>
              <w:t>②-③間</w:t>
            </w:r>
          </w:p>
        </w:tc>
        <w:tc>
          <w:tcPr>
            <w:tcW w:w="2169" w:type="dxa"/>
          </w:tcPr>
          <w:p w:rsidR="006C196C" w:rsidRDefault="006C196C" w:rsidP="00FD4DA2">
            <w:pPr>
              <w:rPr>
                <w:rFonts w:hint="eastAsia"/>
              </w:rPr>
            </w:pPr>
            <w:r>
              <w:rPr>
                <w:rFonts w:hint="eastAsia"/>
              </w:rPr>
              <w:t>２４Ｖ</w:t>
            </w:r>
          </w:p>
        </w:tc>
      </w:tr>
      <w:tr w:rsidR="00E714AC" w:rsidTr="002E4A2B">
        <w:tc>
          <w:tcPr>
            <w:tcW w:w="2036" w:type="dxa"/>
          </w:tcPr>
          <w:p w:rsidR="00E714AC" w:rsidRDefault="00E714AC" w:rsidP="00FD4DA2">
            <w:pPr>
              <w:rPr>
                <w:rFonts w:hint="eastAsia"/>
              </w:rPr>
            </w:pPr>
            <w:r>
              <w:rPr>
                <w:rFonts w:hint="eastAsia"/>
              </w:rPr>
              <w:t>②-④間</w:t>
            </w:r>
          </w:p>
        </w:tc>
        <w:tc>
          <w:tcPr>
            <w:tcW w:w="2169" w:type="dxa"/>
          </w:tcPr>
          <w:p w:rsidR="00E714AC" w:rsidRDefault="00E714AC" w:rsidP="00FD4DA2">
            <w:pPr>
              <w:rPr>
                <w:rFonts w:hint="eastAsia"/>
              </w:rPr>
            </w:pPr>
            <w:r>
              <w:rPr>
                <w:rFonts w:hint="eastAsia"/>
              </w:rPr>
              <w:t>２４Ｖ</w:t>
            </w:r>
          </w:p>
        </w:tc>
      </w:tr>
      <w:tr w:rsidR="006C196C" w:rsidTr="002E4A2B">
        <w:tc>
          <w:tcPr>
            <w:tcW w:w="2036" w:type="dxa"/>
          </w:tcPr>
          <w:p w:rsidR="006C196C" w:rsidRDefault="006C196C" w:rsidP="00FD4DA2">
            <w:pPr>
              <w:rPr>
                <w:rFonts w:hint="eastAsia"/>
              </w:rPr>
            </w:pPr>
            <w:r>
              <w:rPr>
                <w:rFonts w:hint="eastAsia"/>
              </w:rPr>
              <w:t>③-④間</w:t>
            </w:r>
          </w:p>
        </w:tc>
        <w:tc>
          <w:tcPr>
            <w:tcW w:w="2169" w:type="dxa"/>
          </w:tcPr>
          <w:p w:rsidR="006C196C" w:rsidRDefault="006C196C" w:rsidP="00FD4DA2">
            <w:pPr>
              <w:rPr>
                <w:rFonts w:hint="eastAsia"/>
              </w:rPr>
            </w:pPr>
            <w:r>
              <w:rPr>
                <w:rFonts w:hint="eastAsia"/>
              </w:rPr>
              <w:t>０Ｖ</w:t>
            </w:r>
          </w:p>
        </w:tc>
      </w:tr>
    </w:tbl>
    <w:p w:rsidR="001256DC" w:rsidRDefault="001256DC" w:rsidP="001256DC">
      <w:pPr>
        <w:rPr>
          <w:rFonts w:hint="eastAsia"/>
        </w:rPr>
      </w:pPr>
    </w:p>
    <w:p w:rsidR="001256DC" w:rsidRDefault="001256DC" w:rsidP="001256DC">
      <w:pPr>
        <w:ind w:left="964" w:hangingChars="400" w:hanging="964"/>
        <w:rPr>
          <w:rFonts w:hint="eastAsia"/>
        </w:rPr>
      </w:pPr>
      <w:r>
        <w:rPr>
          <w:rFonts w:hint="eastAsia"/>
        </w:rPr>
        <w:tab/>
        <w:t>イ.TLR1コイル断線</w:t>
      </w:r>
      <w:r>
        <w:rPr>
          <w:rFonts w:hint="eastAsia"/>
        </w:rPr>
        <w:tab/>
      </w:r>
      <w:r>
        <w:rPr>
          <w:rFonts w:hint="eastAsia"/>
        </w:rPr>
        <w:tab/>
      </w:r>
      <w:r>
        <w:rPr>
          <w:rFonts w:hint="eastAsia"/>
        </w:rPr>
        <w:tab/>
      </w:r>
      <w:r>
        <w:rPr>
          <w:rFonts w:hint="eastAsia"/>
        </w:rPr>
        <w:tab/>
        <w:t>ロ.TLR1</w:t>
      </w:r>
      <w:r w:rsidR="005C3B96">
        <w:rPr>
          <w:rFonts w:hint="eastAsia"/>
        </w:rPr>
        <w:t>メーク</w:t>
      </w:r>
      <w:r>
        <w:rPr>
          <w:rFonts w:hint="eastAsia"/>
        </w:rPr>
        <w:t>接点接触不良</w:t>
      </w:r>
    </w:p>
    <w:p w:rsidR="001256DC" w:rsidRDefault="001256DC" w:rsidP="001256DC">
      <w:pPr>
        <w:ind w:left="964" w:hangingChars="400" w:hanging="964"/>
        <w:rPr>
          <w:rFonts w:hint="eastAsia"/>
        </w:rPr>
      </w:pPr>
      <w:r>
        <w:rPr>
          <w:rFonts w:hint="eastAsia"/>
        </w:rPr>
        <w:tab/>
        <w:t>ハ.</w:t>
      </w:r>
      <w:r w:rsidR="006C196C">
        <w:rPr>
          <w:rFonts w:hint="eastAsia"/>
        </w:rPr>
        <w:t>TLR1</w:t>
      </w:r>
      <w:r w:rsidR="005C3B96">
        <w:rPr>
          <w:rFonts w:hint="eastAsia"/>
        </w:rPr>
        <w:t>メーク</w:t>
      </w:r>
      <w:r w:rsidR="006C196C">
        <w:rPr>
          <w:rFonts w:hint="eastAsia"/>
        </w:rPr>
        <w:t>接点から</w:t>
      </w:r>
      <w:r w:rsidR="00BA2F13">
        <w:rPr>
          <w:rFonts w:hint="eastAsia"/>
        </w:rPr>
        <w:t>GN</w:t>
      </w:r>
      <w:r w:rsidR="006C196C">
        <w:rPr>
          <w:rFonts w:hint="eastAsia"/>
        </w:rPr>
        <w:t>ランプまでの電線切断</w:t>
      </w:r>
      <w:r w:rsidR="006C196C">
        <w:rPr>
          <w:rFonts w:hint="eastAsia"/>
        </w:rPr>
        <w:tab/>
      </w:r>
      <w:r>
        <w:rPr>
          <w:rFonts w:hint="eastAsia"/>
        </w:rPr>
        <w:t>ニ.</w:t>
      </w:r>
      <w:r w:rsidR="006C196C">
        <w:rPr>
          <w:rFonts w:hint="eastAsia"/>
        </w:rPr>
        <w:t>G</w:t>
      </w:r>
      <w:r w:rsidR="00BA2F13">
        <w:rPr>
          <w:rFonts w:hint="eastAsia"/>
        </w:rPr>
        <w:t>N</w:t>
      </w:r>
      <w:r w:rsidR="006C196C">
        <w:rPr>
          <w:rFonts w:hint="eastAsia"/>
        </w:rPr>
        <w:t>ランプの球切れ</w:t>
      </w:r>
    </w:p>
    <w:p w:rsidR="001256DC" w:rsidRPr="001256DC" w:rsidRDefault="001256DC" w:rsidP="001256DC">
      <w:pPr>
        <w:rPr>
          <w:rFonts w:hint="eastAsia"/>
        </w:rPr>
      </w:pPr>
    </w:p>
    <w:p w:rsidR="001256DC" w:rsidRDefault="001256DC" w:rsidP="001256DC">
      <w:pPr>
        <w:rPr>
          <w:rFonts w:hint="eastAsia"/>
        </w:rPr>
      </w:pPr>
    </w:p>
    <w:p w:rsidR="001256DC" w:rsidRDefault="001256DC" w:rsidP="001256DC">
      <w:pPr>
        <w:rPr>
          <w:rFonts w:hint="eastAsia"/>
        </w:rPr>
      </w:pPr>
      <w:r>
        <w:rPr>
          <w:rFonts w:hint="eastAsia"/>
        </w:rPr>
        <w:t>問題</w:t>
      </w:r>
      <w:r w:rsidR="00D13D13">
        <w:rPr>
          <w:rFonts w:hint="eastAsia"/>
        </w:rPr>
        <w:t>3</w:t>
      </w:r>
      <w:r w:rsidR="00D20337">
        <w:rPr>
          <w:rFonts w:hint="eastAsia"/>
        </w:rPr>
        <w:t xml:space="preserve">　シーケンス回路において</w:t>
      </w:r>
      <w:r>
        <w:rPr>
          <w:rFonts w:hint="eastAsia"/>
        </w:rPr>
        <w:t>ＢＳ</w:t>
      </w:r>
      <w:r w:rsidR="00D20337">
        <w:rPr>
          <w:rFonts w:hint="eastAsia"/>
        </w:rPr>
        <w:t>-赤を押したが、RD</w:t>
      </w:r>
      <w:r>
        <w:rPr>
          <w:rFonts w:hint="eastAsia"/>
        </w:rPr>
        <w:t>ランプは点灯しなかった。</w:t>
      </w:r>
    </w:p>
    <w:p w:rsidR="001256DC" w:rsidRDefault="001256DC" w:rsidP="001256DC">
      <w:pPr>
        <w:ind w:left="964" w:hangingChars="400" w:hanging="964"/>
        <w:rPr>
          <w:rFonts w:hint="eastAsia"/>
        </w:rPr>
      </w:pPr>
      <w:r>
        <w:rPr>
          <w:rFonts w:hint="eastAsia"/>
        </w:rPr>
        <w:tab/>
      </w:r>
      <w:r w:rsidR="00D20337">
        <w:rPr>
          <w:rFonts w:hint="eastAsia"/>
        </w:rPr>
        <w:t>RD</w:t>
      </w:r>
      <w:r>
        <w:rPr>
          <w:rFonts w:hint="eastAsia"/>
        </w:rPr>
        <w:t>ランプが点灯しなかった原因として考えられる要因の内</w:t>
      </w:r>
      <w:r w:rsidR="00531034">
        <w:rPr>
          <w:rFonts w:hint="eastAsia"/>
        </w:rPr>
        <w:t>、</w:t>
      </w:r>
      <w:r>
        <w:rPr>
          <w:rFonts w:hint="eastAsia"/>
        </w:rPr>
        <w:t>間違っているものはどれか。</w:t>
      </w:r>
    </w:p>
    <w:p w:rsidR="001256DC" w:rsidRDefault="001256DC" w:rsidP="001256DC">
      <w:pPr>
        <w:ind w:left="964" w:hangingChars="400" w:hanging="964"/>
        <w:rPr>
          <w:rFonts w:hint="eastAsia"/>
        </w:rPr>
      </w:pPr>
      <w:r>
        <w:rPr>
          <w:rFonts w:hint="eastAsia"/>
        </w:rPr>
        <w:tab/>
        <w:t>ただし、R1の</w:t>
      </w:r>
      <w:r w:rsidR="005C3B96">
        <w:rPr>
          <w:rFonts w:hint="eastAsia"/>
        </w:rPr>
        <w:t>メーク</w:t>
      </w:r>
      <w:r>
        <w:rPr>
          <w:rFonts w:hint="eastAsia"/>
        </w:rPr>
        <w:t>接点は閉じている状態であることとする。</w:t>
      </w:r>
    </w:p>
    <w:p w:rsidR="001256DC" w:rsidRDefault="001256DC" w:rsidP="001256DC">
      <w:pPr>
        <w:ind w:left="964" w:hangingChars="400" w:hanging="964"/>
        <w:rPr>
          <w:rFonts w:hint="eastAsia"/>
        </w:rPr>
      </w:pPr>
    </w:p>
    <w:p w:rsidR="001256DC" w:rsidRDefault="001256DC" w:rsidP="001256DC">
      <w:pPr>
        <w:ind w:left="964" w:hangingChars="400" w:hanging="964"/>
        <w:rPr>
          <w:rFonts w:hint="eastAsia"/>
        </w:rPr>
      </w:pPr>
      <w:r>
        <w:rPr>
          <w:rFonts w:hint="eastAsia"/>
        </w:rPr>
        <w:tab/>
        <w:t>イ.R</w:t>
      </w:r>
      <w:r w:rsidR="001E7133">
        <w:rPr>
          <w:rFonts w:hint="eastAsia"/>
        </w:rPr>
        <w:t>2</w:t>
      </w:r>
      <w:r>
        <w:rPr>
          <w:rFonts w:hint="eastAsia"/>
        </w:rPr>
        <w:t>の</w:t>
      </w:r>
      <w:r w:rsidR="005C3B96">
        <w:rPr>
          <w:rFonts w:hint="eastAsia"/>
        </w:rPr>
        <w:t>メーク</w:t>
      </w:r>
      <w:r>
        <w:rPr>
          <w:rFonts w:hint="eastAsia"/>
        </w:rPr>
        <w:t>接点不良</w:t>
      </w:r>
      <w:r w:rsidR="005C3B96">
        <w:rPr>
          <w:rFonts w:hint="eastAsia"/>
        </w:rPr>
        <w:tab/>
      </w:r>
      <w:r w:rsidR="005C3B96">
        <w:rPr>
          <w:rFonts w:hint="eastAsia"/>
        </w:rPr>
        <w:tab/>
      </w:r>
      <w:r w:rsidR="005C3B96">
        <w:rPr>
          <w:rFonts w:hint="eastAsia"/>
        </w:rPr>
        <w:tab/>
      </w:r>
      <w:r>
        <w:rPr>
          <w:rFonts w:hint="eastAsia"/>
        </w:rPr>
        <w:t>ロ.RDランプの球切れ</w:t>
      </w:r>
    </w:p>
    <w:p w:rsidR="001256DC" w:rsidRDefault="001256DC" w:rsidP="001256DC">
      <w:pPr>
        <w:ind w:left="964" w:hangingChars="400" w:hanging="964"/>
        <w:rPr>
          <w:rFonts w:hint="eastAsia"/>
        </w:rPr>
      </w:pPr>
      <w:r>
        <w:rPr>
          <w:rFonts w:hint="eastAsia"/>
        </w:rPr>
        <w:tab/>
        <w:t>ハ.RDランプへ接続されている線の断線</w:t>
      </w:r>
      <w:r>
        <w:rPr>
          <w:rFonts w:hint="eastAsia"/>
        </w:rPr>
        <w:tab/>
        <w:t>ニ.BS</w:t>
      </w:r>
      <w:r w:rsidR="00D20337">
        <w:rPr>
          <w:rFonts w:hint="eastAsia"/>
        </w:rPr>
        <w:t>-赤</w:t>
      </w:r>
      <w:r>
        <w:rPr>
          <w:rFonts w:hint="eastAsia"/>
        </w:rPr>
        <w:t>の</w:t>
      </w:r>
      <w:r w:rsidR="005C3B96">
        <w:rPr>
          <w:rFonts w:hint="eastAsia"/>
        </w:rPr>
        <w:t>メーク</w:t>
      </w:r>
      <w:r>
        <w:rPr>
          <w:rFonts w:hint="eastAsia"/>
        </w:rPr>
        <w:t>接点不良</w:t>
      </w:r>
    </w:p>
    <w:p w:rsidR="00403BCD" w:rsidRDefault="00403BCD" w:rsidP="00F95419">
      <w:pPr>
        <w:jc w:val="center"/>
        <w:rPr>
          <w:rFonts w:ascii="ＭＳ ゴシック" w:eastAsia="ＭＳ ゴシック" w:hAnsi="ＭＳ ゴシック"/>
          <w:bCs/>
          <w:sz w:val="28"/>
          <w:szCs w:val="28"/>
        </w:rPr>
        <w:sectPr w:rsidR="00403BCD">
          <w:footerReference w:type="even" r:id="rId31"/>
          <w:footerReference w:type="default" r:id="rId32"/>
          <w:pgSz w:w="11906" w:h="16838" w:code="9"/>
          <w:pgMar w:top="1134" w:right="1134" w:bottom="1134" w:left="1134" w:header="851" w:footer="567" w:gutter="0"/>
          <w:cols w:space="420"/>
          <w:docGrid w:type="linesAndChars" w:linePitch="364" w:charSpace="194"/>
        </w:sectPr>
      </w:pPr>
    </w:p>
    <w:p w:rsidR="00F95419" w:rsidRPr="00475E7E" w:rsidRDefault="00F95419" w:rsidP="00F95419">
      <w:pPr>
        <w:jc w:val="center"/>
        <w:rPr>
          <w:rFonts w:ascii="ＭＳ ゴシック" w:eastAsia="ＭＳ ゴシック" w:hAnsi="ＭＳ ゴシック" w:hint="eastAsia"/>
          <w:bCs/>
          <w:sz w:val="28"/>
          <w:szCs w:val="28"/>
        </w:rPr>
      </w:pPr>
      <w:r w:rsidRPr="00475E7E">
        <w:rPr>
          <w:rFonts w:ascii="ＭＳ ゴシック" w:eastAsia="ＭＳ ゴシック" w:hAnsi="ＭＳ ゴシック" w:hint="eastAsia"/>
          <w:bCs/>
          <w:sz w:val="28"/>
          <w:szCs w:val="28"/>
        </w:rPr>
        <w:lastRenderedPageBreak/>
        <w:t>学科解答用紙</w:t>
      </w:r>
    </w:p>
    <w:p w:rsidR="00F95419" w:rsidRPr="00475E7E" w:rsidRDefault="00F95419" w:rsidP="00F95419">
      <w:pPr>
        <w:jc w:val="center"/>
        <w:rPr>
          <w:rFonts w:ascii="ＭＳ ゴシック" w:eastAsia="ＭＳ ゴシック" w:hAnsi="ＭＳ ゴシック"/>
          <w:bCs/>
          <w:sz w:val="28"/>
          <w:szCs w:val="28"/>
        </w:rPr>
      </w:pPr>
      <w:r w:rsidRPr="00475E7E">
        <w:rPr>
          <w:rFonts w:ascii="ＭＳ ゴシック" w:eastAsia="ＭＳ ゴシック" w:hAnsi="ＭＳ ゴシック" w:hint="eastAsia"/>
          <w:bCs/>
          <w:sz w:val="28"/>
          <w:szCs w:val="28"/>
        </w:rPr>
        <w:t>訓練課題「電気系保全」</w:t>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4"/>
        <w:gridCol w:w="1503"/>
        <w:gridCol w:w="3879"/>
        <w:gridCol w:w="1526"/>
      </w:tblGrid>
      <w:tr w:rsidR="00F95419" w:rsidRPr="00406853" w:rsidTr="00C777AF">
        <w:trPr>
          <w:cantSplit/>
          <w:trHeight w:val="316"/>
        </w:trPr>
        <w:tc>
          <w:tcPr>
            <w:tcW w:w="2934" w:type="dxa"/>
            <w:vAlign w:val="center"/>
          </w:tcPr>
          <w:p w:rsidR="00F95419" w:rsidRPr="00406853" w:rsidRDefault="00F95419" w:rsidP="00C777AF">
            <w:pPr>
              <w:jc w:val="center"/>
              <w:rPr>
                <w:rFonts w:ascii="ＭＳ ゴシック" w:eastAsia="ＭＳ Ｐゴシック" w:hAnsi="ＭＳ ゴシック"/>
                <w:sz w:val="20"/>
              </w:rPr>
            </w:pPr>
            <w:r w:rsidRPr="00406853">
              <w:rPr>
                <w:rFonts w:ascii="ＭＳ ゴシック" w:eastAsia="ＭＳ Ｐゴシック" w:hAnsi="ＭＳ ゴシック" w:hint="eastAsia"/>
                <w:sz w:val="20"/>
              </w:rPr>
              <w:t>入所年月</w:t>
            </w:r>
          </w:p>
        </w:tc>
        <w:tc>
          <w:tcPr>
            <w:tcW w:w="1503" w:type="dxa"/>
            <w:vAlign w:val="center"/>
          </w:tcPr>
          <w:p w:rsidR="00F95419" w:rsidRPr="00406853" w:rsidRDefault="00F95419" w:rsidP="00C777AF">
            <w:pPr>
              <w:jc w:val="center"/>
              <w:rPr>
                <w:rFonts w:eastAsia="ＭＳ Ｐゴシック"/>
                <w:sz w:val="20"/>
              </w:rPr>
            </w:pPr>
            <w:r w:rsidRPr="00406853">
              <w:rPr>
                <w:rFonts w:eastAsia="ＭＳ Ｐゴシック" w:hint="eastAsia"/>
                <w:sz w:val="20"/>
              </w:rPr>
              <w:t>番号</w:t>
            </w:r>
          </w:p>
        </w:tc>
        <w:tc>
          <w:tcPr>
            <w:tcW w:w="3879" w:type="dxa"/>
            <w:vAlign w:val="center"/>
          </w:tcPr>
          <w:p w:rsidR="00F95419" w:rsidRPr="00406853" w:rsidRDefault="00F95419" w:rsidP="00C777AF">
            <w:pPr>
              <w:jc w:val="center"/>
              <w:rPr>
                <w:rFonts w:eastAsia="ＭＳ Ｐゴシック"/>
                <w:sz w:val="20"/>
              </w:rPr>
            </w:pPr>
            <w:r w:rsidRPr="00406853">
              <w:rPr>
                <w:rFonts w:eastAsia="ＭＳ Ｐゴシック" w:hint="eastAsia"/>
                <w:sz w:val="20"/>
              </w:rPr>
              <w:t>氏名</w:t>
            </w:r>
          </w:p>
        </w:tc>
        <w:tc>
          <w:tcPr>
            <w:tcW w:w="1526" w:type="dxa"/>
            <w:vAlign w:val="center"/>
          </w:tcPr>
          <w:p w:rsidR="00F95419" w:rsidRPr="00406853" w:rsidRDefault="00F95419" w:rsidP="00C777AF">
            <w:pPr>
              <w:jc w:val="center"/>
              <w:rPr>
                <w:rFonts w:eastAsia="ＭＳ Ｐゴシック"/>
                <w:sz w:val="20"/>
              </w:rPr>
            </w:pPr>
            <w:r w:rsidRPr="00406853">
              <w:rPr>
                <w:rFonts w:eastAsia="ＭＳ Ｐゴシック" w:hint="eastAsia"/>
                <w:sz w:val="20"/>
              </w:rPr>
              <w:t>合計点</w:t>
            </w:r>
          </w:p>
        </w:tc>
      </w:tr>
      <w:tr w:rsidR="00F95419" w:rsidRPr="00406853" w:rsidTr="00C777AF">
        <w:trPr>
          <w:cantSplit/>
          <w:trHeight w:val="647"/>
        </w:trPr>
        <w:tc>
          <w:tcPr>
            <w:tcW w:w="2934" w:type="dxa"/>
            <w:vAlign w:val="center"/>
          </w:tcPr>
          <w:p w:rsidR="00F95419" w:rsidRPr="00406853" w:rsidRDefault="00F95419" w:rsidP="00C777AF">
            <w:pPr>
              <w:jc w:val="center"/>
              <w:rPr>
                <w:rFonts w:ascii="ＭＳ ゴシック" w:eastAsia="ＭＳ Ｐゴシック" w:hAnsi="ＭＳ ゴシック"/>
                <w:sz w:val="22"/>
              </w:rPr>
            </w:pPr>
            <w:r w:rsidRPr="00406853">
              <w:rPr>
                <w:rFonts w:ascii="ＭＳ ゴシック" w:eastAsia="ＭＳ Ｐゴシック" w:hAnsi="ＭＳ ゴシック" w:hint="eastAsia"/>
                <w:sz w:val="22"/>
              </w:rPr>
              <w:t>平成　　　　年　　　　月入所</w:t>
            </w:r>
          </w:p>
        </w:tc>
        <w:tc>
          <w:tcPr>
            <w:tcW w:w="1503" w:type="dxa"/>
            <w:vAlign w:val="center"/>
          </w:tcPr>
          <w:p w:rsidR="00F95419" w:rsidRPr="00406853" w:rsidRDefault="00F95419" w:rsidP="00C777AF">
            <w:pPr>
              <w:jc w:val="center"/>
              <w:rPr>
                <w:rFonts w:eastAsia="ＭＳ Ｐゴシック"/>
                <w:sz w:val="22"/>
              </w:rPr>
            </w:pPr>
          </w:p>
        </w:tc>
        <w:tc>
          <w:tcPr>
            <w:tcW w:w="3879" w:type="dxa"/>
            <w:vAlign w:val="center"/>
          </w:tcPr>
          <w:p w:rsidR="00F95419" w:rsidRPr="00406853" w:rsidRDefault="00F95419" w:rsidP="00C777AF">
            <w:pPr>
              <w:jc w:val="center"/>
              <w:rPr>
                <w:rFonts w:eastAsia="ＭＳ Ｐゴシック"/>
                <w:sz w:val="22"/>
              </w:rPr>
            </w:pPr>
          </w:p>
        </w:tc>
        <w:tc>
          <w:tcPr>
            <w:tcW w:w="1526" w:type="dxa"/>
            <w:vAlign w:val="center"/>
          </w:tcPr>
          <w:p w:rsidR="00F95419" w:rsidRPr="00406853" w:rsidRDefault="00F95419" w:rsidP="00C777AF">
            <w:pPr>
              <w:jc w:val="center"/>
              <w:rPr>
                <w:rFonts w:eastAsia="ＭＳ Ｐゴシック"/>
                <w:sz w:val="22"/>
              </w:rPr>
            </w:pPr>
          </w:p>
        </w:tc>
      </w:tr>
    </w:tbl>
    <w:p w:rsidR="00F95419" w:rsidRPr="00963DAB" w:rsidRDefault="00F95419" w:rsidP="00F95419"/>
    <w:p w:rsidR="00F95419" w:rsidRPr="001E1D70" w:rsidRDefault="00F95419" w:rsidP="00F95419">
      <w:pPr>
        <w:rPr>
          <w:rFonts w:eastAsia="ＭＳ Ｐゴシック"/>
        </w:rPr>
      </w:pPr>
      <w:r w:rsidRPr="00D20E7B">
        <w:rPr>
          <w:rFonts w:eastAsia="ＭＳ Ｐゴシック" w:hint="eastAsia"/>
        </w:rPr>
        <w:t>Ⅰ．</w:t>
      </w:r>
      <w:r w:rsidR="00A06725">
        <w:rPr>
          <w:rFonts w:eastAsia="ＭＳ Ｐゴシック" w:hint="eastAsia"/>
        </w:rPr>
        <w:t>電気系保全の知識</w:t>
      </w:r>
      <w:r>
        <w:rPr>
          <w:rFonts w:eastAsia="ＭＳ Ｐゴシック" w:hint="eastAsia"/>
        </w:rPr>
        <w:t>（各</w:t>
      </w:r>
      <w:r w:rsidR="00B8104F">
        <w:rPr>
          <w:rFonts w:eastAsia="ＭＳ Ｐゴシック" w:hint="eastAsia"/>
        </w:rPr>
        <w:t>４</w:t>
      </w:r>
      <w:r>
        <w:rPr>
          <w:rFonts w:eastAsia="ＭＳ Ｐゴシック" w:hint="eastAsia"/>
        </w:rPr>
        <w:t>点）</w:t>
      </w:r>
    </w:p>
    <w:tbl>
      <w:tblPr>
        <w:tblW w:w="10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
        <w:gridCol w:w="2552"/>
        <w:gridCol w:w="794"/>
        <w:gridCol w:w="2552"/>
        <w:gridCol w:w="794"/>
        <w:gridCol w:w="2552"/>
      </w:tblGrid>
      <w:tr w:rsidR="00F95419" w:rsidTr="00C777AF">
        <w:trPr>
          <w:trHeight w:val="724"/>
        </w:trPr>
        <w:tc>
          <w:tcPr>
            <w:tcW w:w="794" w:type="dxa"/>
            <w:vAlign w:val="center"/>
          </w:tcPr>
          <w:p w:rsidR="00F95419" w:rsidRDefault="00F95419" w:rsidP="00C777AF">
            <w:pPr>
              <w:jc w:val="center"/>
            </w:pPr>
            <w:r>
              <w:rPr>
                <w:rFonts w:hint="eastAsia"/>
              </w:rPr>
              <w:t>１</w:t>
            </w:r>
          </w:p>
        </w:tc>
        <w:tc>
          <w:tcPr>
            <w:tcW w:w="2552" w:type="dxa"/>
          </w:tcPr>
          <w:p w:rsidR="00F95419" w:rsidRDefault="00F95419" w:rsidP="00C777AF"/>
        </w:tc>
        <w:tc>
          <w:tcPr>
            <w:tcW w:w="794" w:type="dxa"/>
            <w:vAlign w:val="center"/>
          </w:tcPr>
          <w:p w:rsidR="00F95419" w:rsidRDefault="00F95419" w:rsidP="00C777AF">
            <w:pPr>
              <w:jc w:val="center"/>
            </w:pPr>
            <w:r>
              <w:rPr>
                <w:rFonts w:hint="eastAsia"/>
              </w:rPr>
              <w:t>２</w:t>
            </w:r>
          </w:p>
        </w:tc>
        <w:tc>
          <w:tcPr>
            <w:tcW w:w="2552" w:type="dxa"/>
            <w:tcBorders>
              <w:right w:val="single" w:sz="4" w:space="0" w:color="auto"/>
            </w:tcBorders>
          </w:tcPr>
          <w:p w:rsidR="00F95419" w:rsidRDefault="00F95419" w:rsidP="00C777AF"/>
        </w:tc>
        <w:tc>
          <w:tcPr>
            <w:tcW w:w="794" w:type="dxa"/>
            <w:tcBorders>
              <w:left w:val="single" w:sz="4" w:space="0" w:color="auto"/>
              <w:right w:val="single" w:sz="4" w:space="0" w:color="auto"/>
            </w:tcBorders>
            <w:vAlign w:val="center"/>
          </w:tcPr>
          <w:p w:rsidR="00F95419" w:rsidRDefault="00F95419" w:rsidP="00C777AF">
            <w:pPr>
              <w:jc w:val="center"/>
            </w:pPr>
            <w:r>
              <w:rPr>
                <w:rFonts w:hint="eastAsia"/>
              </w:rPr>
              <w:t>３</w:t>
            </w:r>
          </w:p>
        </w:tc>
        <w:tc>
          <w:tcPr>
            <w:tcW w:w="2552" w:type="dxa"/>
            <w:tcBorders>
              <w:left w:val="single" w:sz="4" w:space="0" w:color="auto"/>
            </w:tcBorders>
          </w:tcPr>
          <w:p w:rsidR="00F95419" w:rsidRDefault="00F95419" w:rsidP="00C777AF"/>
        </w:tc>
      </w:tr>
      <w:tr w:rsidR="00F95419" w:rsidTr="00C777AF">
        <w:trPr>
          <w:trHeight w:val="724"/>
        </w:trPr>
        <w:tc>
          <w:tcPr>
            <w:tcW w:w="794" w:type="dxa"/>
            <w:vAlign w:val="center"/>
          </w:tcPr>
          <w:p w:rsidR="00F95419" w:rsidRDefault="00F95419" w:rsidP="00C777AF">
            <w:pPr>
              <w:jc w:val="center"/>
            </w:pPr>
            <w:r>
              <w:rPr>
                <w:rFonts w:hint="eastAsia"/>
              </w:rPr>
              <w:t>４</w:t>
            </w:r>
          </w:p>
        </w:tc>
        <w:tc>
          <w:tcPr>
            <w:tcW w:w="2552" w:type="dxa"/>
          </w:tcPr>
          <w:p w:rsidR="00F95419" w:rsidRDefault="00F95419" w:rsidP="00C777AF"/>
        </w:tc>
        <w:tc>
          <w:tcPr>
            <w:tcW w:w="794" w:type="dxa"/>
            <w:vAlign w:val="center"/>
          </w:tcPr>
          <w:p w:rsidR="00F95419" w:rsidRDefault="00F95419" w:rsidP="00C777AF">
            <w:pPr>
              <w:jc w:val="center"/>
            </w:pPr>
            <w:r>
              <w:rPr>
                <w:rFonts w:hint="eastAsia"/>
              </w:rPr>
              <w:t>５</w:t>
            </w:r>
          </w:p>
        </w:tc>
        <w:tc>
          <w:tcPr>
            <w:tcW w:w="2552" w:type="dxa"/>
            <w:tcBorders>
              <w:right w:val="single" w:sz="4" w:space="0" w:color="auto"/>
            </w:tcBorders>
          </w:tcPr>
          <w:p w:rsidR="00F95419" w:rsidRDefault="00F95419" w:rsidP="00C777AF"/>
        </w:tc>
        <w:tc>
          <w:tcPr>
            <w:tcW w:w="794" w:type="dxa"/>
            <w:tcBorders>
              <w:left w:val="single" w:sz="4" w:space="0" w:color="auto"/>
              <w:right w:val="single" w:sz="4" w:space="0" w:color="auto"/>
            </w:tcBorders>
            <w:vAlign w:val="center"/>
          </w:tcPr>
          <w:p w:rsidR="00F95419" w:rsidRDefault="00F95419" w:rsidP="00C777AF">
            <w:pPr>
              <w:jc w:val="center"/>
            </w:pPr>
            <w:r>
              <w:rPr>
                <w:rFonts w:hint="eastAsia"/>
              </w:rPr>
              <w:t>６</w:t>
            </w:r>
          </w:p>
        </w:tc>
        <w:tc>
          <w:tcPr>
            <w:tcW w:w="2552" w:type="dxa"/>
            <w:tcBorders>
              <w:left w:val="single" w:sz="4" w:space="0" w:color="auto"/>
            </w:tcBorders>
          </w:tcPr>
          <w:p w:rsidR="00F95419" w:rsidRDefault="00F95419" w:rsidP="00C777AF"/>
        </w:tc>
      </w:tr>
      <w:tr w:rsidR="00F95419" w:rsidTr="00C777AF">
        <w:trPr>
          <w:trHeight w:val="724"/>
        </w:trPr>
        <w:tc>
          <w:tcPr>
            <w:tcW w:w="794" w:type="dxa"/>
            <w:vAlign w:val="center"/>
          </w:tcPr>
          <w:p w:rsidR="00F95419" w:rsidRDefault="00F95419" w:rsidP="00C777AF">
            <w:pPr>
              <w:jc w:val="center"/>
            </w:pPr>
            <w:r>
              <w:rPr>
                <w:rFonts w:hint="eastAsia"/>
              </w:rPr>
              <w:t>７</w:t>
            </w:r>
          </w:p>
        </w:tc>
        <w:tc>
          <w:tcPr>
            <w:tcW w:w="2552" w:type="dxa"/>
          </w:tcPr>
          <w:p w:rsidR="00F95419" w:rsidRDefault="00F95419" w:rsidP="00C777AF"/>
        </w:tc>
        <w:tc>
          <w:tcPr>
            <w:tcW w:w="794" w:type="dxa"/>
            <w:vAlign w:val="center"/>
          </w:tcPr>
          <w:p w:rsidR="00F95419" w:rsidRDefault="00F95419" w:rsidP="00C777AF">
            <w:pPr>
              <w:jc w:val="center"/>
            </w:pPr>
            <w:r>
              <w:rPr>
                <w:rFonts w:hint="eastAsia"/>
              </w:rPr>
              <w:t>８</w:t>
            </w:r>
          </w:p>
        </w:tc>
        <w:tc>
          <w:tcPr>
            <w:tcW w:w="2552" w:type="dxa"/>
            <w:tcBorders>
              <w:right w:val="single" w:sz="4" w:space="0" w:color="auto"/>
            </w:tcBorders>
          </w:tcPr>
          <w:p w:rsidR="00F95419" w:rsidRDefault="00F95419" w:rsidP="00C777AF">
            <w:pPr>
              <w:rPr>
                <w:rFonts w:hint="eastAsia"/>
              </w:rPr>
            </w:pPr>
          </w:p>
        </w:tc>
        <w:tc>
          <w:tcPr>
            <w:tcW w:w="794" w:type="dxa"/>
            <w:tcBorders>
              <w:left w:val="single" w:sz="4" w:space="0" w:color="auto"/>
              <w:right w:val="single" w:sz="4" w:space="0" w:color="auto"/>
            </w:tcBorders>
            <w:vAlign w:val="center"/>
          </w:tcPr>
          <w:p w:rsidR="00F95419" w:rsidRDefault="00F95419" w:rsidP="00C777AF">
            <w:pPr>
              <w:jc w:val="center"/>
            </w:pPr>
            <w:r>
              <w:rPr>
                <w:rFonts w:hint="eastAsia"/>
              </w:rPr>
              <w:t>９</w:t>
            </w:r>
          </w:p>
        </w:tc>
        <w:tc>
          <w:tcPr>
            <w:tcW w:w="2552" w:type="dxa"/>
            <w:tcBorders>
              <w:left w:val="single" w:sz="4" w:space="0" w:color="auto"/>
            </w:tcBorders>
          </w:tcPr>
          <w:p w:rsidR="00F95419" w:rsidRDefault="00F95419" w:rsidP="00C777AF"/>
        </w:tc>
      </w:tr>
      <w:tr w:rsidR="00F95419" w:rsidTr="00C777AF">
        <w:trPr>
          <w:trHeight w:val="724"/>
        </w:trPr>
        <w:tc>
          <w:tcPr>
            <w:tcW w:w="794" w:type="dxa"/>
            <w:vAlign w:val="center"/>
          </w:tcPr>
          <w:p w:rsidR="00F95419" w:rsidRDefault="00F95419" w:rsidP="00C777AF">
            <w:pPr>
              <w:jc w:val="center"/>
            </w:pPr>
            <w:r>
              <w:rPr>
                <w:rFonts w:hint="eastAsia"/>
              </w:rPr>
              <w:t>１０</w:t>
            </w:r>
          </w:p>
        </w:tc>
        <w:tc>
          <w:tcPr>
            <w:tcW w:w="2552" w:type="dxa"/>
          </w:tcPr>
          <w:p w:rsidR="00F95419" w:rsidRDefault="00F95419" w:rsidP="00C777AF"/>
        </w:tc>
        <w:tc>
          <w:tcPr>
            <w:tcW w:w="6692" w:type="dxa"/>
            <w:gridSpan w:val="4"/>
            <w:tcBorders>
              <w:tr2bl w:val="single" w:sz="4" w:space="0" w:color="auto"/>
            </w:tcBorders>
            <w:vAlign w:val="center"/>
          </w:tcPr>
          <w:p w:rsidR="00F95419" w:rsidRDefault="00F95419" w:rsidP="00C777AF"/>
        </w:tc>
      </w:tr>
    </w:tbl>
    <w:p w:rsidR="00F95419" w:rsidRDefault="00F95419" w:rsidP="00F95419">
      <w:pPr>
        <w:rPr>
          <w:rFonts w:hint="eastAsia"/>
        </w:rPr>
      </w:pPr>
    </w:p>
    <w:p w:rsidR="00F95419" w:rsidRDefault="00F95419" w:rsidP="00F95419">
      <w:r>
        <w:rPr>
          <w:rFonts w:hint="eastAsia"/>
        </w:rPr>
        <w:t>Ⅱ．</w:t>
      </w:r>
      <w:r w:rsidR="00A06725">
        <w:rPr>
          <w:rFonts w:hint="eastAsia"/>
        </w:rPr>
        <w:t>電圧測定による保全法</w:t>
      </w:r>
      <w:r>
        <w:rPr>
          <w:rFonts w:hint="eastAsia"/>
        </w:rPr>
        <w:t>（各</w:t>
      </w:r>
      <w:r w:rsidR="00B8104F">
        <w:rPr>
          <w:rFonts w:hint="eastAsia"/>
        </w:rPr>
        <w:t>３</w:t>
      </w:r>
      <w:r>
        <w:rPr>
          <w:rFonts w:hint="eastAsia"/>
        </w:rPr>
        <w:t>点）</w:t>
      </w:r>
    </w:p>
    <w:tbl>
      <w:tblPr>
        <w:tblW w:w="10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
        <w:gridCol w:w="2552"/>
        <w:gridCol w:w="794"/>
        <w:gridCol w:w="2552"/>
        <w:gridCol w:w="794"/>
        <w:gridCol w:w="2552"/>
      </w:tblGrid>
      <w:tr w:rsidR="00F95419" w:rsidTr="00C777AF">
        <w:trPr>
          <w:trHeight w:val="740"/>
        </w:trPr>
        <w:tc>
          <w:tcPr>
            <w:tcW w:w="794" w:type="dxa"/>
            <w:vMerge w:val="restart"/>
            <w:tcBorders>
              <w:right w:val="single" w:sz="4" w:space="0" w:color="auto"/>
            </w:tcBorders>
            <w:vAlign w:val="center"/>
          </w:tcPr>
          <w:p w:rsidR="00F95419" w:rsidRDefault="00F95419" w:rsidP="00C777AF">
            <w:pPr>
              <w:jc w:val="center"/>
            </w:pPr>
            <w:r>
              <w:rPr>
                <w:rFonts w:hint="eastAsia"/>
              </w:rPr>
              <w:t>１</w:t>
            </w:r>
          </w:p>
        </w:tc>
        <w:tc>
          <w:tcPr>
            <w:tcW w:w="2552" w:type="dxa"/>
            <w:tcBorders>
              <w:left w:val="single" w:sz="4" w:space="0" w:color="auto"/>
              <w:bottom w:val="dashed" w:sz="4" w:space="0" w:color="auto"/>
            </w:tcBorders>
          </w:tcPr>
          <w:p w:rsidR="00F95419" w:rsidRPr="001E1D70" w:rsidRDefault="00F95419" w:rsidP="00C777AF">
            <w:pPr>
              <w:rPr>
                <w:sz w:val="18"/>
              </w:rPr>
            </w:pPr>
            <w:r>
              <w:rPr>
                <w:rFonts w:hint="eastAsia"/>
                <w:sz w:val="18"/>
              </w:rPr>
              <w:t>①</w:t>
            </w:r>
            <w:r w:rsidRPr="001E1D70">
              <w:rPr>
                <w:rFonts w:hint="eastAsia"/>
                <w:sz w:val="18"/>
              </w:rPr>
              <w:t>-②間</w:t>
            </w:r>
          </w:p>
        </w:tc>
        <w:tc>
          <w:tcPr>
            <w:tcW w:w="794" w:type="dxa"/>
            <w:vMerge w:val="restart"/>
            <w:vAlign w:val="center"/>
          </w:tcPr>
          <w:p w:rsidR="00F95419" w:rsidRDefault="00F95419" w:rsidP="00C777AF">
            <w:pPr>
              <w:jc w:val="center"/>
            </w:pPr>
            <w:r>
              <w:rPr>
                <w:rFonts w:hint="eastAsia"/>
              </w:rPr>
              <w:t>２</w:t>
            </w:r>
          </w:p>
        </w:tc>
        <w:tc>
          <w:tcPr>
            <w:tcW w:w="2552" w:type="dxa"/>
            <w:tcBorders>
              <w:bottom w:val="dashed" w:sz="4" w:space="0" w:color="auto"/>
              <w:right w:val="single" w:sz="4" w:space="0" w:color="auto"/>
            </w:tcBorders>
          </w:tcPr>
          <w:p w:rsidR="00F95419" w:rsidRPr="001E1D70" w:rsidRDefault="00F95419" w:rsidP="00C777AF">
            <w:pPr>
              <w:rPr>
                <w:sz w:val="18"/>
              </w:rPr>
            </w:pPr>
            <w:r w:rsidRPr="001E1D70">
              <w:rPr>
                <w:rFonts w:hint="eastAsia"/>
                <w:sz w:val="18"/>
              </w:rPr>
              <w:t>①-②間</w:t>
            </w:r>
          </w:p>
        </w:tc>
        <w:tc>
          <w:tcPr>
            <w:tcW w:w="794" w:type="dxa"/>
            <w:vMerge w:val="restart"/>
            <w:tcBorders>
              <w:left w:val="single" w:sz="4" w:space="0" w:color="auto"/>
              <w:right w:val="single" w:sz="4" w:space="0" w:color="auto"/>
            </w:tcBorders>
            <w:vAlign w:val="center"/>
          </w:tcPr>
          <w:p w:rsidR="00F95419" w:rsidRDefault="00F95419" w:rsidP="00C777AF">
            <w:pPr>
              <w:jc w:val="center"/>
            </w:pPr>
            <w:r>
              <w:rPr>
                <w:rFonts w:hint="eastAsia"/>
              </w:rPr>
              <w:t>３</w:t>
            </w:r>
          </w:p>
        </w:tc>
        <w:tc>
          <w:tcPr>
            <w:tcW w:w="2552" w:type="dxa"/>
            <w:tcBorders>
              <w:left w:val="single" w:sz="4" w:space="0" w:color="auto"/>
              <w:bottom w:val="dashed" w:sz="4" w:space="0" w:color="auto"/>
            </w:tcBorders>
          </w:tcPr>
          <w:p w:rsidR="00F95419" w:rsidRPr="001E1D70" w:rsidRDefault="00F95419" w:rsidP="00C777AF">
            <w:pPr>
              <w:rPr>
                <w:sz w:val="18"/>
              </w:rPr>
            </w:pPr>
            <w:r w:rsidRPr="001E1D70">
              <w:rPr>
                <w:rFonts w:hint="eastAsia"/>
                <w:sz w:val="18"/>
              </w:rPr>
              <w:t>①-②間</w:t>
            </w:r>
          </w:p>
        </w:tc>
      </w:tr>
      <w:tr w:rsidR="00F95419" w:rsidTr="00C777AF">
        <w:trPr>
          <w:trHeight w:val="727"/>
        </w:trPr>
        <w:tc>
          <w:tcPr>
            <w:tcW w:w="794" w:type="dxa"/>
            <w:vMerge/>
            <w:tcBorders>
              <w:right w:val="single" w:sz="4" w:space="0" w:color="auto"/>
            </w:tcBorders>
            <w:vAlign w:val="center"/>
          </w:tcPr>
          <w:p w:rsidR="00F95419" w:rsidRDefault="00F95419" w:rsidP="00C777AF">
            <w:pPr>
              <w:jc w:val="center"/>
            </w:pPr>
          </w:p>
        </w:tc>
        <w:tc>
          <w:tcPr>
            <w:tcW w:w="2552" w:type="dxa"/>
            <w:tcBorders>
              <w:top w:val="dashed" w:sz="4" w:space="0" w:color="auto"/>
              <w:left w:val="single" w:sz="4" w:space="0" w:color="auto"/>
              <w:bottom w:val="dashed" w:sz="4" w:space="0" w:color="auto"/>
            </w:tcBorders>
          </w:tcPr>
          <w:p w:rsidR="00F95419" w:rsidRPr="001E1D70" w:rsidRDefault="00F95419" w:rsidP="00C777AF">
            <w:pPr>
              <w:rPr>
                <w:sz w:val="18"/>
              </w:rPr>
            </w:pPr>
            <w:r>
              <w:rPr>
                <w:rFonts w:hint="eastAsia"/>
                <w:sz w:val="18"/>
              </w:rPr>
              <w:t>①</w:t>
            </w:r>
            <w:r w:rsidRPr="001E1D70">
              <w:rPr>
                <w:rFonts w:hint="eastAsia"/>
                <w:sz w:val="18"/>
              </w:rPr>
              <w:t>-③間</w:t>
            </w:r>
          </w:p>
        </w:tc>
        <w:tc>
          <w:tcPr>
            <w:tcW w:w="794" w:type="dxa"/>
            <w:vMerge/>
            <w:vAlign w:val="center"/>
          </w:tcPr>
          <w:p w:rsidR="00F95419" w:rsidRDefault="00F95419" w:rsidP="00C777AF">
            <w:pPr>
              <w:jc w:val="center"/>
            </w:pPr>
          </w:p>
        </w:tc>
        <w:tc>
          <w:tcPr>
            <w:tcW w:w="2552" w:type="dxa"/>
            <w:tcBorders>
              <w:top w:val="dashed" w:sz="4" w:space="0" w:color="auto"/>
              <w:bottom w:val="dashed" w:sz="4" w:space="0" w:color="auto"/>
              <w:right w:val="single" w:sz="4" w:space="0" w:color="auto"/>
            </w:tcBorders>
          </w:tcPr>
          <w:p w:rsidR="00F95419" w:rsidRPr="001E1D70" w:rsidRDefault="00F95419" w:rsidP="00C777AF">
            <w:pPr>
              <w:rPr>
                <w:sz w:val="18"/>
              </w:rPr>
            </w:pPr>
            <w:r w:rsidRPr="001E1D70">
              <w:rPr>
                <w:rFonts w:hint="eastAsia"/>
                <w:sz w:val="18"/>
              </w:rPr>
              <w:t>①-③間</w:t>
            </w:r>
          </w:p>
        </w:tc>
        <w:tc>
          <w:tcPr>
            <w:tcW w:w="794" w:type="dxa"/>
            <w:vMerge/>
            <w:tcBorders>
              <w:left w:val="single" w:sz="4" w:space="0" w:color="auto"/>
              <w:right w:val="single" w:sz="4" w:space="0" w:color="auto"/>
            </w:tcBorders>
            <w:vAlign w:val="center"/>
          </w:tcPr>
          <w:p w:rsidR="00F95419" w:rsidRDefault="00F95419" w:rsidP="00C777AF">
            <w:pPr>
              <w:jc w:val="center"/>
            </w:pPr>
          </w:p>
        </w:tc>
        <w:tc>
          <w:tcPr>
            <w:tcW w:w="2552" w:type="dxa"/>
            <w:tcBorders>
              <w:top w:val="dashed" w:sz="4" w:space="0" w:color="auto"/>
              <w:left w:val="single" w:sz="4" w:space="0" w:color="auto"/>
              <w:bottom w:val="dashed" w:sz="4" w:space="0" w:color="auto"/>
            </w:tcBorders>
          </w:tcPr>
          <w:p w:rsidR="00F95419" w:rsidRPr="001E1D70" w:rsidRDefault="00F95419" w:rsidP="00C777AF">
            <w:pPr>
              <w:rPr>
                <w:sz w:val="18"/>
              </w:rPr>
            </w:pPr>
            <w:r>
              <w:rPr>
                <w:rFonts w:hint="eastAsia"/>
                <w:sz w:val="18"/>
              </w:rPr>
              <w:t>①</w:t>
            </w:r>
            <w:r w:rsidRPr="001E1D70">
              <w:rPr>
                <w:rFonts w:hint="eastAsia"/>
                <w:sz w:val="18"/>
              </w:rPr>
              <w:t>-③間</w:t>
            </w:r>
          </w:p>
        </w:tc>
      </w:tr>
      <w:tr w:rsidR="00F95419" w:rsidTr="00C777AF">
        <w:trPr>
          <w:trHeight w:val="742"/>
        </w:trPr>
        <w:tc>
          <w:tcPr>
            <w:tcW w:w="794" w:type="dxa"/>
            <w:vMerge/>
            <w:tcBorders>
              <w:right w:val="single" w:sz="4" w:space="0" w:color="auto"/>
            </w:tcBorders>
            <w:vAlign w:val="center"/>
          </w:tcPr>
          <w:p w:rsidR="00F95419" w:rsidRDefault="00F95419" w:rsidP="00C777AF">
            <w:pPr>
              <w:jc w:val="center"/>
            </w:pPr>
          </w:p>
        </w:tc>
        <w:tc>
          <w:tcPr>
            <w:tcW w:w="2552" w:type="dxa"/>
            <w:tcBorders>
              <w:top w:val="dashed" w:sz="4" w:space="0" w:color="auto"/>
              <w:left w:val="single" w:sz="4" w:space="0" w:color="auto"/>
            </w:tcBorders>
          </w:tcPr>
          <w:p w:rsidR="00F95419" w:rsidRDefault="00F95419" w:rsidP="00C777AF">
            <w:pPr>
              <w:rPr>
                <w:rFonts w:hint="eastAsia"/>
                <w:sz w:val="18"/>
              </w:rPr>
            </w:pPr>
            <w:r>
              <w:rPr>
                <w:rFonts w:hint="eastAsia"/>
                <w:sz w:val="18"/>
              </w:rPr>
              <w:t>②</w:t>
            </w:r>
            <w:r w:rsidRPr="001E1D70">
              <w:rPr>
                <w:rFonts w:hint="eastAsia"/>
                <w:sz w:val="18"/>
              </w:rPr>
              <w:t>-③間</w:t>
            </w:r>
          </w:p>
        </w:tc>
        <w:tc>
          <w:tcPr>
            <w:tcW w:w="794" w:type="dxa"/>
            <w:vMerge/>
            <w:vAlign w:val="center"/>
          </w:tcPr>
          <w:p w:rsidR="00F95419" w:rsidRDefault="00F95419" w:rsidP="00C777AF">
            <w:pPr>
              <w:jc w:val="center"/>
            </w:pPr>
          </w:p>
        </w:tc>
        <w:tc>
          <w:tcPr>
            <w:tcW w:w="2552" w:type="dxa"/>
            <w:tcBorders>
              <w:top w:val="dashed" w:sz="4" w:space="0" w:color="auto"/>
              <w:right w:val="single" w:sz="4" w:space="0" w:color="auto"/>
            </w:tcBorders>
          </w:tcPr>
          <w:p w:rsidR="00F95419" w:rsidRPr="001E1D70" w:rsidRDefault="00F95419" w:rsidP="00C777AF">
            <w:pPr>
              <w:rPr>
                <w:rFonts w:hint="eastAsia"/>
                <w:sz w:val="18"/>
              </w:rPr>
            </w:pPr>
            <w:r>
              <w:rPr>
                <w:rFonts w:hint="eastAsia"/>
                <w:sz w:val="18"/>
              </w:rPr>
              <w:t>②</w:t>
            </w:r>
            <w:r w:rsidRPr="001E1D70">
              <w:rPr>
                <w:rFonts w:hint="eastAsia"/>
                <w:sz w:val="18"/>
              </w:rPr>
              <w:t>-③間</w:t>
            </w:r>
          </w:p>
        </w:tc>
        <w:tc>
          <w:tcPr>
            <w:tcW w:w="794" w:type="dxa"/>
            <w:vMerge/>
            <w:tcBorders>
              <w:left w:val="single" w:sz="4" w:space="0" w:color="auto"/>
              <w:right w:val="single" w:sz="4" w:space="0" w:color="auto"/>
            </w:tcBorders>
            <w:vAlign w:val="center"/>
          </w:tcPr>
          <w:p w:rsidR="00F95419" w:rsidRDefault="00F95419" w:rsidP="00C777AF">
            <w:pPr>
              <w:jc w:val="center"/>
            </w:pPr>
          </w:p>
        </w:tc>
        <w:tc>
          <w:tcPr>
            <w:tcW w:w="2552" w:type="dxa"/>
            <w:tcBorders>
              <w:top w:val="dashed" w:sz="4" w:space="0" w:color="auto"/>
              <w:left w:val="single" w:sz="4" w:space="0" w:color="auto"/>
            </w:tcBorders>
          </w:tcPr>
          <w:p w:rsidR="00F95419" w:rsidRDefault="00F95419" w:rsidP="00C777AF">
            <w:pPr>
              <w:rPr>
                <w:rFonts w:hint="eastAsia"/>
                <w:sz w:val="18"/>
              </w:rPr>
            </w:pPr>
            <w:r>
              <w:rPr>
                <w:rFonts w:hint="eastAsia"/>
                <w:sz w:val="18"/>
              </w:rPr>
              <w:t>②</w:t>
            </w:r>
            <w:r w:rsidRPr="001E1D70">
              <w:rPr>
                <w:rFonts w:hint="eastAsia"/>
                <w:sz w:val="18"/>
              </w:rPr>
              <w:t>-③間</w:t>
            </w:r>
          </w:p>
        </w:tc>
      </w:tr>
      <w:tr w:rsidR="00F95419" w:rsidTr="00C777AF">
        <w:trPr>
          <w:trHeight w:val="911"/>
        </w:trPr>
        <w:tc>
          <w:tcPr>
            <w:tcW w:w="794" w:type="dxa"/>
            <w:vAlign w:val="center"/>
          </w:tcPr>
          <w:p w:rsidR="00F95419" w:rsidRDefault="00F95419" w:rsidP="00C777AF">
            <w:pPr>
              <w:jc w:val="center"/>
            </w:pPr>
            <w:r>
              <w:rPr>
                <w:rFonts w:hint="eastAsia"/>
              </w:rPr>
              <w:t>４</w:t>
            </w:r>
          </w:p>
        </w:tc>
        <w:tc>
          <w:tcPr>
            <w:tcW w:w="2552" w:type="dxa"/>
          </w:tcPr>
          <w:p w:rsidR="00F95419" w:rsidRDefault="00F95419" w:rsidP="00C777AF"/>
        </w:tc>
        <w:tc>
          <w:tcPr>
            <w:tcW w:w="6692" w:type="dxa"/>
            <w:gridSpan w:val="4"/>
            <w:tcBorders>
              <w:tr2bl w:val="single" w:sz="4" w:space="0" w:color="auto"/>
            </w:tcBorders>
            <w:vAlign w:val="center"/>
          </w:tcPr>
          <w:p w:rsidR="00F95419" w:rsidRDefault="00F95419" w:rsidP="00C777AF"/>
        </w:tc>
      </w:tr>
    </w:tbl>
    <w:p w:rsidR="00F95419" w:rsidRDefault="00F95419" w:rsidP="00F95419"/>
    <w:p w:rsidR="00F95419" w:rsidRDefault="00F95419" w:rsidP="00F95419">
      <w:r>
        <w:rPr>
          <w:rFonts w:hint="eastAsia"/>
        </w:rPr>
        <w:t>Ⅲ．</w:t>
      </w:r>
      <w:r w:rsidR="00A06725">
        <w:rPr>
          <w:rFonts w:hint="eastAsia"/>
        </w:rPr>
        <w:t>シーケンス制御</w:t>
      </w:r>
      <w:r w:rsidR="00B8104F">
        <w:rPr>
          <w:rFonts w:hint="eastAsia"/>
        </w:rPr>
        <w:t>（各６</w:t>
      </w:r>
      <w:r>
        <w:rPr>
          <w:rFonts w:hint="eastAsia"/>
        </w:rPr>
        <w:t>点）</w:t>
      </w:r>
    </w:p>
    <w:p w:rsidR="00F95419" w:rsidRDefault="004D2440" w:rsidP="00F95419">
      <w:pPr>
        <w:jc w:val="center"/>
        <w:rPr>
          <w:rFonts w:hint="eastAsia"/>
        </w:rPr>
      </w:pPr>
      <w:r>
        <w:object w:dxaOrig="6316" w:dyaOrig="2890">
          <v:shape id="_x0000_i1033" type="#_x0000_t75" style="width:294pt;height:135pt" o:ole="">
            <v:imagedata r:id="rId33" o:title=""/>
          </v:shape>
          <o:OLEObject Type="Embed" ProgID="Visio.Drawing.11" ShapeID="_x0000_i1033" DrawAspect="Content" ObjectID="_1556717237" r:id="rId34"/>
        </w:object>
      </w:r>
    </w:p>
    <w:p w:rsidR="00F95419" w:rsidRDefault="00F95419" w:rsidP="00F95419">
      <w:r>
        <w:rPr>
          <w:rFonts w:hint="eastAsia"/>
        </w:rPr>
        <w:t>Ⅳ．</w:t>
      </w:r>
      <w:r w:rsidR="00A06725">
        <w:rPr>
          <w:rFonts w:hint="eastAsia"/>
        </w:rPr>
        <w:t>故障診断法</w:t>
      </w:r>
      <w:r>
        <w:rPr>
          <w:rFonts w:hint="eastAsia"/>
        </w:rPr>
        <w:t>（各６点）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
        <w:gridCol w:w="2552"/>
        <w:gridCol w:w="794"/>
        <w:gridCol w:w="2552"/>
        <w:gridCol w:w="794"/>
        <w:gridCol w:w="2552"/>
      </w:tblGrid>
      <w:tr w:rsidR="00F95419" w:rsidTr="004D2440">
        <w:trPr>
          <w:trHeight w:val="657"/>
        </w:trPr>
        <w:tc>
          <w:tcPr>
            <w:tcW w:w="794" w:type="dxa"/>
            <w:vAlign w:val="center"/>
          </w:tcPr>
          <w:p w:rsidR="00F95419" w:rsidRDefault="00F95419" w:rsidP="00C777AF">
            <w:pPr>
              <w:jc w:val="center"/>
            </w:pPr>
            <w:r>
              <w:rPr>
                <w:rFonts w:hint="eastAsia"/>
              </w:rPr>
              <w:t>１</w:t>
            </w:r>
          </w:p>
        </w:tc>
        <w:tc>
          <w:tcPr>
            <w:tcW w:w="2552" w:type="dxa"/>
          </w:tcPr>
          <w:p w:rsidR="00F95419" w:rsidRDefault="00F95419" w:rsidP="00C777AF"/>
        </w:tc>
        <w:tc>
          <w:tcPr>
            <w:tcW w:w="794" w:type="dxa"/>
            <w:vAlign w:val="center"/>
          </w:tcPr>
          <w:p w:rsidR="00F95419" w:rsidRDefault="00F95419" w:rsidP="00C777AF">
            <w:pPr>
              <w:jc w:val="center"/>
            </w:pPr>
            <w:r>
              <w:rPr>
                <w:rFonts w:hint="eastAsia"/>
              </w:rPr>
              <w:t>２</w:t>
            </w:r>
          </w:p>
        </w:tc>
        <w:tc>
          <w:tcPr>
            <w:tcW w:w="2552" w:type="dxa"/>
            <w:tcBorders>
              <w:right w:val="single" w:sz="4" w:space="0" w:color="auto"/>
            </w:tcBorders>
          </w:tcPr>
          <w:p w:rsidR="00F95419" w:rsidRDefault="00F95419" w:rsidP="00C777AF"/>
        </w:tc>
        <w:tc>
          <w:tcPr>
            <w:tcW w:w="794" w:type="dxa"/>
            <w:tcBorders>
              <w:left w:val="single" w:sz="4" w:space="0" w:color="auto"/>
              <w:right w:val="single" w:sz="4" w:space="0" w:color="auto"/>
            </w:tcBorders>
            <w:vAlign w:val="center"/>
          </w:tcPr>
          <w:p w:rsidR="00F95419" w:rsidRDefault="00F95419" w:rsidP="00C777AF">
            <w:pPr>
              <w:jc w:val="center"/>
            </w:pPr>
            <w:r>
              <w:rPr>
                <w:rFonts w:hint="eastAsia"/>
              </w:rPr>
              <w:t>３</w:t>
            </w:r>
          </w:p>
        </w:tc>
        <w:tc>
          <w:tcPr>
            <w:tcW w:w="2552" w:type="dxa"/>
            <w:tcBorders>
              <w:left w:val="single" w:sz="4" w:space="0" w:color="auto"/>
            </w:tcBorders>
          </w:tcPr>
          <w:p w:rsidR="00F95419" w:rsidRDefault="00F95419" w:rsidP="00C777AF"/>
        </w:tc>
      </w:tr>
    </w:tbl>
    <w:p w:rsidR="00582782" w:rsidRPr="00484E36" w:rsidRDefault="00582782" w:rsidP="004D2440">
      <w:pPr>
        <w:ind w:left="918" w:hangingChars="400" w:hanging="918"/>
        <w:rPr>
          <w:rFonts w:hint="eastAsia"/>
        </w:rPr>
      </w:pPr>
    </w:p>
    <w:sectPr w:rsidR="00582782" w:rsidRPr="00484E36" w:rsidSect="004D2440">
      <w:pgSz w:w="11906" w:h="16838" w:code="9"/>
      <w:pgMar w:top="1021" w:right="1021" w:bottom="1134" w:left="1134" w:header="851" w:footer="567" w:gutter="0"/>
      <w:cols w:space="420"/>
      <w:docGrid w:type="linesAndChars" w:linePitch="364" w:charSpace="-215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FF8" w:rsidRDefault="00580FF8">
      <w:r>
        <w:separator/>
      </w:r>
    </w:p>
  </w:endnote>
  <w:endnote w:type="continuationSeparator" w:id="0">
    <w:p w:rsidR="00580FF8" w:rsidRDefault="0058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50B" w:rsidRDefault="0010650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369E2">
      <w:rPr>
        <w:rStyle w:val="a6"/>
        <w:noProof/>
      </w:rPr>
      <w:t>7</w:t>
    </w:r>
    <w:r>
      <w:rPr>
        <w:rStyle w:val="a6"/>
      </w:rPr>
      <w:fldChar w:fldCharType="end"/>
    </w:r>
  </w:p>
  <w:p w:rsidR="0010650B" w:rsidRDefault="0010650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50B" w:rsidRDefault="0010650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D4343">
      <w:rPr>
        <w:rStyle w:val="a6"/>
        <w:noProof/>
      </w:rPr>
      <w:t>1</w:t>
    </w:r>
    <w:r>
      <w:rPr>
        <w:rStyle w:val="a6"/>
      </w:rPr>
      <w:fldChar w:fldCharType="end"/>
    </w:r>
  </w:p>
  <w:p w:rsidR="0010650B" w:rsidRDefault="0010650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FF8" w:rsidRDefault="00580FF8">
      <w:r>
        <w:separator/>
      </w:r>
    </w:p>
  </w:footnote>
  <w:footnote w:type="continuationSeparator" w:id="0">
    <w:p w:rsidR="00580FF8" w:rsidRDefault="00580F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C691C"/>
    <w:multiLevelType w:val="hybridMultilevel"/>
    <w:tmpl w:val="EE861418"/>
    <w:lvl w:ilvl="0" w:tplc="90044F8A">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0DF82686"/>
    <w:multiLevelType w:val="hybridMultilevel"/>
    <w:tmpl w:val="2586E9CE"/>
    <w:lvl w:ilvl="0" w:tplc="93DE1CAA">
      <w:start w:val="1"/>
      <w:numFmt w:val="decimalEnclosedCircle"/>
      <w:lvlText w:val="%1"/>
      <w:lvlJc w:val="left"/>
      <w:pPr>
        <w:ind w:left="606" w:hanging="36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 w15:restartNumberingAfterBreak="0">
    <w:nsid w:val="39CA4970"/>
    <w:multiLevelType w:val="hybridMultilevel"/>
    <w:tmpl w:val="964C6966"/>
    <w:lvl w:ilvl="0" w:tplc="85F8D9A8">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3A4E0214"/>
    <w:multiLevelType w:val="hybridMultilevel"/>
    <w:tmpl w:val="982C65AC"/>
    <w:lvl w:ilvl="0" w:tplc="13E21D9E">
      <w:start w:val="1"/>
      <w:numFmt w:val="decimalEnclosedCircle"/>
      <w:lvlText w:val="%1"/>
      <w:lvlJc w:val="left"/>
      <w:pPr>
        <w:ind w:left="606" w:hanging="36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4" w15:restartNumberingAfterBreak="0">
    <w:nsid w:val="44B23408"/>
    <w:multiLevelType w:val="hybridMultilevel"/>
    <w:tmpl w:val="0024C0F2"/>
    <w:lvl w:ilvl="0" w:tplc="E874371E">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5" w15:restartNumberingAfterBreak="0">
    <w:nsid w:val="4FC619F9"/>
    <w:multiLevelType w:val="hybridMultilevel"/>
    <w:tmpl w:val="2F229522"/>
    <w:lvl w:ilvl="0" w:tplc="0409000B">
      <w:start w:val="1"/>
      <w:numFmt w:val="bullet"/>
      <w:lvlText w:val=""/>
      <w:lvlJc w:val="left"/>
      <w:pPr>
        <w:tabs>
          <w:tab w:val="num" w:pos="2217"/>
        </w:tabs>
        <w:ind w:left="2217" w:hanging="420"/>
      </w:pPr>
      <w:rPr>
        <w:rFonts w:ascii="Wingdings" w:hAnsi="Wingdings" w:hint="default"/>
      </w:rPr>
    </w:lvl>
    <w:lvl w:ilvl="1" w:tplc="0409000B" w:tentative="1">
      <w:start w:val="1"/>
      <w:numFmt w:val="bullet"/>
      <w:lvlText w:val=""/>
      <w:lvlJc w:val="left"/>
      <w:pPr>
        <w:tabs>
          <w:tab w:val="num" w:pos="2637"/>
        </w:tabs>
        <w:ind w:left="2637" w:hanging="420"/>
      </w:pPr>
      <w:rPr>
        <w:rFonts w:ascii="Wingdings" w:hAnsi="Wingdings" w:hint="default"/>
      </w:rPr>
    </w:lvl>
    <w:lvl w:ilvl="2" w:tplc="0409000D" w:tentative="1">
      <w:start w:val="1"/>
      <w:numFmt w:val="bullet"/>
      <w:lvlText w:val=""/>
      <w:lvlJc w:val="left"/>
      <w:pPr>
        <w:tabs>
          <w:tab w:val="num" w:pos="3057"/>
        </w:tabs>
        <w:ind w:left="3057" w:hanging="420"/>
      </w:pPr>
      <w:rPr>
        <w:rFonts w:ascii="Wingdings" w:hAnsi="Wingdings" w:hint="default"/>
      </w:rPr>
    </w:lvl>
    <w:lvl w:ilvl="3" w:tplc="04090001" w:tentative="1">
      <w:start w:val="1"/>
      <w:numFmt w:val="bullet"/>
      <w:lvlText w:val=""/>
      <w:lvlJc w:val="left"/>
      <w:pPr>
        <w:tabs>
          <w:tab w:val="num" w:pos="3477"/>
        </w:tabs>
        <w:ind w:left="3477" w:hanging="420"/>
      </w:pPr>
      <w:rPr>
        <w:rFonts w:ascii="Wingdings" w:hAnsi="Wingdings" w:hint="default"/>
      </w:rPr>
    </w:lvl>
    <w:lvl w:ilvl="4" w:tplc="0409000B" w:tentative="1">
      <w:start w:val="1"/>
      <w:numFmt w:val="bullet"/>
      <w:lvlText w:val=""/>
      <w:lvlJc w:val="left"/>
      <w:pPr>
        <w:tabs>
          <w:tab w:val="num" w:pos="3897"/>
        </w:tabs>
        <w:ind w:left="3897" w:hanging="420"/>
      </w:pPr>
      <w:rPr>
        <w:rFonts w:ascii="Wingdings" w:hAnsi="Wingdings" w:hint="default"/>
      </w:rPr>
    </w:lvl>
    <w:lvl w:ilvl="5" w:tplc="0409000D" w:tentative="1">
      <w:start w:val="1"/>
      <w:numFmt w:val="bullet"/>
      <w:lvlText w:val=""/>
      <w:lvlJc w:val="left"/>
      <w:pPr>
        <w:tabs>
          <w:tab w:val="num" w:pos="4317"/>
        </w:tabs>
        <w:ind w:left="4317" w:hanging="420"/>
      </w:pPr>
      <w:rPr>
        <w:rFonts w:ascii="Wingdings" w:hAnsi="Wingdings" w:hint="default"/>
      </w:rPr>
    </w:lvl>
    <w:lvl w:ilvl="6" w:tplc="04090001" w:tentative="1">
      <w:start w:val="1"/>
      <w:numFmt w:val="bullet"/>
      <w:lvlText w:val=""/>
      <w:lvlJc w:val="left"/>
      <w:pPr>
        <w:tabs>
          <w:tab w:val="num" w:pos="4737"/>
        </w:tabs>
        <w:ind w:left="4737" w:hanging="420"/>
      </w:pPr>
      <w:rPr>
        <w:rFonts w:ascii="Wingdings" w:hAnsi="Wingdings" w:hint="default"/>
      </w:rPr>
    </w:lvl>
    <w:lvl w:ilvl="7" w:tplc="0409000B" w:tentative="1">
      <w:start w:val="1"/>
      <w:numFmt w:val="bullet"/>
      <w:lvlText w:val=""/>
      <w:lvlJc w:val="left"/>
      <w:pPr>
        <w:tabs>
          <w:tab w:val="num" w:pos="5157"/>
        </w:tabs>
        <w:ind w:left="5157" w:hanging="420"/>
      </w:pPr>
      <w:rPr>
        <w:rFonts w:ascii="Wingdings" w:hAnsi="Wingdings" w:hint="default"/>
      </w:rPr>
    </w:lvl>
    <w:lvl w:ilvl="8" w:tplc="0409000D" w:tentative="1">
      <w:start w:val="1"/>
      <w:numFmt w:val="bullet"/>
      <w:lvlText w:val=""/>
      <w:lvlJc w:val="left"/>
      <w:pPr>
        <w:tabs>
          <w:tab w:val="num" w:pos="5577"/>
        </w:tabs>
        <w:ind w:left="5577" w:hanging="420"/>
      </w:pPr>
      <w:rPr>
        <w:rFonts w:ascii="Wingdings" w:hAnsi="Wingdings" w:hint="default"/>
      </w:rPr>
    </w:lvl>
  </w:abstractNum>
  <w:abstractNum w:abstractNumId="6" w15:restartNumberingAfterBreak="0">
    <w:nsid w:val="5474376B"/>
    <w:multiLevelType w:val="hybridMultilevel"/>
    <w:tmpl w:val="888CD228"/>
    <w:lvl w:ilvl="0" w:tplc="1DCC8366">
      <w:start w:val="3"/>
      <w:numFmt w:val="decimalEnclosedCircle"/>
      <w:lvlText w:val="%1"/>
      <w:lvlJc w:val="left"/>
      <w:pPr>
        <w:tabs>
          <w:tab w:val="num" w:pos="5870"/>
        </w:tabs>
        <w:ind w:left="5870" w:hanging="2130"/>
      </w:pPr>
      <w:rPr>
        <w:rFonts w:hint="eastAsia"/>
      </w:rPr>
    </w:lvl>
    <w:lvl w:ilvl="1" w:tplc="04090017" w:tentative="1">
      <w:start w:val="1"/>
      <w:numFmt w:val="aiueoFullWidth"/>
      <w:lvlText w:val="(%2)"/>
      <w:lvlJc w:val="left"/>
      <w:pPr>
        <w:tabs>
          <w:tab w:val="num" w:pos="4580"/>
        </w:tabs>
        <w:ind w:left="4580" w:hanging="420"/>
      </w:pPr>
    </w:lvl>
    <w:lvl w:ilvl="2" w:tplc="04090011" w:tentative="1">
      <w:start w:val="1"/>
      <w:numFmt w:val="decimalEnclosedCircle"/>
      <w:lvlText w:val="%3"/>
      <w:lvlJc w:val="left"/>
      <w:pPr>
        <w:tabs>
          <w:tab w:val="num" w:pos="5000"/>
        </w:tabs>
        <w:ind w:left="5000" w:hanging="420"/>
      </w:pPr>
    </w:lvl>
    <w:lvl w:ilvl="3" w:tplc="0409000F" w:tentative="1">
      <w:start w:val="1"/>
      <w:numFmt w:val="decimal"/>
      <w:lvlText w:val="%4."/>
      <w:lvlJc w:val="left"/>
      <w:pPr>
        <w:tabs>
          <w:tab w:val="num" w:pos="5420"/>
        </w:tabs>
        <w:ind w:left="5420" w:hanging="420"/>
      </w:pPr>
    </w:lvl>
    <w:lvl w:ilvl="4" w:tplc="04090017" w:tentative="1">
      <w:start w:val="1"/>
      <w:numFmt w:val="aiueoFullWidth"/>
      <w:lvlText w:val="(%5)"/>
      <w:lvlJc w:val="left"/>
      <w:pPr>
        <w:tabs>
          <w:tab w:val="num" w:pos="5840"/>
        </w:tabs>
        <w:ind w:left="5840" w:hanging="420"/>
      </w:pPr>
    </w:lvl>
    <w:lvl w:ilvl="5" w:tplc="04090011" w:tentative="1">
      <w:start w:val="1"/>
      <w:numFmt w:val="decimalEnclosedCircle"/>
      <w:lvlText w:val="%6"/>
      <w:lvlJc w:val="left"/>
      <w:pPr>
        <w:tabs>
          <w:tab w:val="num" w:pos="6260"/>
        </w:tabs>
        <w:ind w:left="6260" w:hanging="420"/>
      </w:pPr>
    </w:lvl>
    <w:lvl w:ilvl="6" w:tplc="0409000F" w:tentative="1">
      <w:start w:val="1"/>
      <w:numFmt w:val="decimal"/>
      <w:lvlText w:val="%7."/>
      <w:lvlJc w:val="left"/>
      <w:pPr>
        <w:tabs>
          <w:tab w:val="num" w:pos="6680"/>
        </w:tabs>
        <w:ind w:left="6680" w:hanging="420"/>
      </w:pPr>
    </w:lvl>
    <w:lvl w:ilvl="7" w:tplc="04090017" w:tentative="1">
      <w:start w:val="1"/>
      <w:numFmt w:val="aiueoFullWidth"/>
      <w:lvlText w:val="(%8)"/>
      <w:lvlJc w:val="left"/>
      <w:pPr>
        <w:tabs>
          <w:tab w:val="num" w:pos="7100"/>
        </w:tabs>
        <w:ind w:left="7100" w:hanging="420"/>
      </w:pPr>
    </w:lvl>
    <w:lvl w:ilvl="8" w:tplc="04090011" w:tentative="1">
      <w:start w:val="1"/>
      <w:numFmt w:val="decimalEnclosedCircle"/>
      <w:lvlText w:val="%9"/>
      <w:lvlJc w:val="left"/>
      <w:pPr>
        <w:tabs>
          <w:tab w:val="num" w:pos="7520"/>
        </w:tabs>
        <w:ind w:left="7520" w:hanging="420"/>
      </w:pPr>
    </w:lvl>
  </w:abstractNum>
  <w:abstractNum w:abstractNumId="7" w15:restartNumberingAfterBreak="0">
    <w:nsid w:val="5649718E"/>
    <w:multiLevelType w:val="hybridMultilevel"/>
    <w:tmpl w:val="715A0CFC"/>
    <w:lvl w:ilvl="0" w:tplc="AD40206E">
      <w:start w:val="1"/>
      <w:numFmt w:val="decimalEnclosedCircle"/>
      <w:lvlText w:val="%1"/>
      <w:lvlJc w:val="left"/>
      <w:pPr>
        <w:ind w:left="606" w:hanging="360"/>
      </w:pPr>
      <w:rPr>
        <w:rFonts w:hint="default"/>
        <w:u w:val="none"/>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8" w15:restartNumberingAfterBreak="0">
    <w:nsid w:val="64753BC9"/>
    <w:multiLevelType w:val="hybridMultilevel"/>
    <w:tmpl w:val="719611F8"/>
    <w:lvl w:ilvl="0" w:tplc="E26A9728">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9" w15:restartNumberingAfterBreak="0">
    <w:nsid w:val="665509F8"/>
    <w:multiLevelType w:val="hybridMultilevel"/>
    <w:tmpl w:val="5586870E"/>
    <w:lvl w:ilvl="0" w:tplc="9D6498D2">
      <w:start w:val="2"/>
      <w:numFmt w:val="decimal"/>
      <w:lvlText w:val="%1"/>
      <w:lvlJc w:val="left"/>
      <w:pPr>
        <w:tabs>
          <w:tab w:val="num" w:pos="3880"/>
        </w:tabs>
        <w:ind w:left="3880" w:hanging="360"/>
      </w:pPr>
      <w:rPr>
        <w:rFonts w:hint="eastAsia"/>
      </w:rPr>
    </w:lvl>
    <w:lvl w:ilvl="1" w:tplc="04090017" w:tentative="1">
      <w:start w:val="1"/>
      <w:numFmt w:val="aiueoFullWidth"/>
      <w:lvlText w:val="(%2)"/>
      <w:lvlJc w:val="left"/>
      <w:pPr>
        <w:tabs>
          <w:tab w:val="num" w:pos="4360"/>
        </w:tabs>
        <w:ind w:left="4360" w:hanging="420"/>
      </w:pPr>
    </w:lvl>
    <w:lvl w:ilvl="2" w:tplc="04090011" w:tentative="1">
      <w:start w:val="1"/>
      <w:numFmt w:val="decimalEnclosedCircle"/>
      <w:lvlText w:val="%3"/>
      <w:lvlJc w:val="left"/>
      <w:pPr>
        <w:tabs>
          <w:tab w:val="num" w:pos="4780"/>
        </w:tabs>
        <w:ind w:left="4780" w:hanging="420"/>
      </w:pPr>
    </w:lvl>
    <w:lvl w:ilvl="3" w:tplc="0409000F" w:tentative="1">
      <w:start w:val="1"/>
      <w:numFmt w:val="decimal"/>
      <w:lvlText w:val="%4."/>
      <w:lvlJc w:val="left"/>
      <w:pPr>
        <w:tabs>
          <w:tab w:val="num" w:pos="5200"/>
        </w:tabs>
        <w:ind w:left="5200" w:hanging="420"/>
      </w:pPr>
    </w:lvl>
    <w:lvl w:ilvl="4" w:tplc="04090017" w:tentative="1">
      <w:start w:val="1"/>
      <w:numFmt w:val="aiueoFullWidth"/>
      <w:lvlText w:val="(%5)"/>
      <w:lvlJc w:val="left"/>
      <w:pPr>
        <w:tabs>
          <w:tab w:val="num" w:pos="5620"/>
        </w:tabs>
        <w:ind w:left="5620" w:hanging="420"/>
      </w:pPr>
    </w:lvl>
    <w:lvl w:ilvl="5" w:tplc="04090011" w:tentative="1">
      <w:start w:val="1"/>
      <w:numFmt w:val="decimalEnclosedCircle"/>
      <w:lvlText w:val="%6"/>
      <w:lvlJc w:val="left"/>
      <w:pPr>
        <w:tabs>
          <w:tab w:val="num" w:pos="6040"/>
        </w:tabs>
        <w:ind w:left="6040" w:hanging="420"/>
      </w:pPr>
    </w:lvl>
    <w:lvl w:ilvl="6" w:tplc="0409000F" w:tentative="1">
      <w:start w:val="1"/>
      <w:numFmt w:val="decimal"/>
      <w:lvlText w:val="%7."/>
      <w:lvlJc w:val="left"/>
      <w:pPr>
        <w:tabs>
          <w:tab w:val="num" w:pos="6460"/>
        </w:tabs>
        <w:ind w:left="6460" w:hanging="420"/>
      </w:pPr>
    </w:lvl>
    <w:lvl w:ilvl="7" w:tplc="04090017" w:tentative="1">
      <w:start w:val="1"/>
      <w:numFmt w:val="aiueoFullWidth"/>
      <w:lvlText w:val="(%8)"/>
      <w:lvlJc w:val="left"/>
      <w:pPr>
        <w:tabs>
          <w:tab w:val="num" w:pos="6880"/>
        </w:tabs>
        <w:ind w:left="6880" w:hanging="420"/>
      </w:pPr>
    </w:lvl>
    <w:lvl w:ilvl="8" w:tplc="04090011" w:tentative="1">
      <w:start w:val="1"/>
      <w:numFmt w:val="decimalEnclosedCircle"/>
      <w:lvlText w:val="%9"/>
      <w:lvlJc w:val="left"/>
      <w:pPr>
        <w:tabs>
          <w:tab w:val="num" w:pos="7300"/>
        </w:tabs>
        <w:ind w:left="7300" w:hanging="420"/>
      </w:pPr>
    </w:lvl>
  </w:abstractNum>
  <w:abstractNum w:abstractNumId="10" w15:restartNumberingAfterBreak="0">
    <w:nsid w:val="6A7A23AB"/>
    <w:multiLevelType w:val="hybridMultilevel"/>
    <w:tmpl w:val="760874F4"/>
    <w:lvl w:ilvl="0" w:tplc="F9143B46">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1" w15:restartNumberingAfterBreak="0">
    <w:nsid w:val="6D0C3345"/>
    <w:multiLevelType w:val="hybridMultilevel"/>
    <w:tmpl w:val="5F944BFC"/>
    <w:lvl w:ilvl="0" w:tplc="B4B06DD0">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2" w15:restartNumberingAfterBreak="0">
    <w:nsid w:val="6D3B34E5"/>
    <w:multiLevelType w:val="hybridMultilevel"/>
    <w:tmpl w:val="08F60D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337B49"/>
    <w:multiLevelType w:val="hybridMultilevel"/>
    <w:tmpl w:val="1182FD70"/>
    <w:lvl w:ilvl="0" w:tplc="68C02530">
      <w:start w:val="1"/>
      <w:numFmt w:val="decimalEnclosedCircle"/>
      <w:lvlText w:val="%1"/>
      <w:lvlJc w:val="left"/>
      <w:pPr>
        <w:ind w:left="606" w:hanging="36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14" w15:restartNumberingAfterBreak="0">
    <w:nsid w:val="74762DF5"/>
    <w:multiLevelType w:val="hybridMultilevel"/>
    <w:tmpl w:val="CA883C12"/>
    <w:lvl w:ilvl="0" w:tplc="DD78F314">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94362AA"/>
    <w:multiLevelType w:val="hybridMultilevel"/>
    <w:tmpl w:val="E5243DAE"/>
    <w:lvl w:ilvl="0" w:tplc="0526D8E8">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abstractNumId w:val="5"/>
  </w:num>
  <w:num w:numId="2">
    <w:abstractNumId w:val="9"/>
  </w:num>
  <w:num w:numId="3">
    <w:abstractNumId w:val="6"/>
  </w:num>
  <w:num w:numId="4">
    <w:abstractNumId w:val="14"/>
  </w:num>
  <w:num w:numId="5">
    <w:abstractNumId w:val="12"/>
  </w:num>
  <w:num w:numId="6">
    <w:abstractNumId w:val="0"/>
  </w:num>
  <w:num w:numId="7">
    <w:abstractNumId w:val="7"/>
  </w:num>
  <w:num w:numId="8">
    <w:abstractNumId w:val="2"/>
  </w:num>
  <w:num w:numId="9">
    <w:abstractNumId w:val="8"/>
  </w:num>
  <w:num w:numId="10">
    <w:abstractNumId w:val="10"/>
  </w:num>
  <w:num w:numId="11">
    <w:abstractNumId w:val="1"/>
  </w:num>
  <w:num w:numId="12">
    <w:abstractNumId w:val="11"/>
  </w:num>
  <w:num w:numId="13">
    <w:abstractNumId w:val="3"/>
  </w:num>
  <w:num w:numId="14">
    <w:abstractNumId w:val="15"/>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9"/>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F4"/>
    <w:rsid w:val="00035E96"/>
    <w:rsid w:val="00044C37"/>
    <w:rsid w:val="0007571E"/>
    <w:rsid w:val="00087465"/>
    <w:rsid w:val="000970D7"/>
    <w:rsid w:val="000A7CEF"/>
    <w:rsid w:val="000D590B"/>
    <w:rsid w:val="000D7CCD"/>
    <w:rsid w:val="000F6F11"/>
    <w:rsid w:val="001003DA"/>
    <w:rsid w:val="00106029"/>
    <w:rsid w:val="0010650B"/>
    <w:rsid w:val="00112485"/>
    <w:rsid w:val="00114266"/>
    <w:rsid w:val="001207D5"/>
    <w:rsid w:val="001256DC"/>
    <w:rsid w:val="001444A3"/>
    <w:rsid w:val="001553A0"/>
    <w:rsid w:val="00174C2B"/>
    <w:rsid w:val="00176C7B"/>
    <w:rsid w:val="0019012B"/>
    <w:rsid w:val="00196CD1"/>
    <w:rsid w:val="001A6E6D"/>
    <w:rsid w:val="001B19EA"/>
    <w:rsid w:val="001C37FB"/>
    <w:rsid w:val="001D1805"/>
    <w:rsid w:val="001D3C2D"/>
    <w:rsid w:val="001E7133"/>
    <w:rsid w:val="001E7B4E"/>
    <w:rsid w:val="00207905"/>
    <w:rsid w:val="00221DE0"/>
    <w:rsid w:val="00245D69"/>
    <w:rsid w:val="002542AF"/>
    <w:rsid w:val="002679BC"/>
    <w:rsid w:val="00275ECD"/>
    <w:rsid w:val="00280062"/>
    <w:rsid w:val="002B6DA1"/>
    <w:rsid w:val="002D7256"/>
    <w:rsid w:val="002E3D7F"/>
    <w:rsid w:val="002E4A2B"/>
    <w:rsid w:val="00304979"/>
    <w:rsid w:val="00312980"/>
    <w:rsid w:val="00327BF8"/>
    <w:rsid w:val="00346DBD"/>
    <w:rsid w:val="00365A27"/>
    <w:rsid w:val="0038225D"/>
    <w:rsid w:val="00394E2A"/>
    <w:rsid w:val="003B6333"/>
    <w:rsid w:val="003E2FB3"/>
    <w:rsid w:val="003E478F"/>
    <w:rsid w:val="003F4137"/>
    <w:rsid w:val="004023F7"/>
    <w:rsid w:val="00403BCD"/>
    <w:rsid w:val="00406537"/>
    <w:rsid w:val="00406853"/>
    <w:rsid w:val="00420552"/>
    <w:rsid w:val="00424FD9"/>
    <w:rsid w:val="004451F4"/>
    <w:rsid w:val="00463624"/>
    <w:rsid w:val="004638A0"/>
    <w:rsid w:val="00466EC2"/>
    <w:rsid w:val="00484E36"/>
    <w:rsid w:val="004B196E"/>
    <w:rsid w:val="004B1DD7"/>
    <w:rsid w:val="004D1285"/>
    <w:rsid w:val="004D2440"/>
    <w:rsid w:val="004D4343"/>
    <w:rsid w:val="00514FB9"/>
    <w:rsid w:val="00531034"/>
    <w:rsid w:val="00550CDE"/>
    <w:rsid w:val="0056008A"/>
    <w:rsid w:val="005710A6"/>
    <w:rsid w:val="00580FF8"/>
    <w:rsid w:val="00582782"/>
    <w:rsid w:val="00586286"/>
    <w:rsid w:val="00591217"/>
    <w:rsid w:val="00591D73"/>
    <w:rsid w:val="00595AEE"/>
    <w:rsid w:val="005B0D06"/>
    <w:rsid w:val="005C3B96"/>
    <w:rsid w:val="005D11D3"/>
    <w:rsid w:val="005E24E1"/>
    <w:rsid w:val="005F135D"/>
    <w:rsid w:val="006056D7"/>
    <w:rsid w:val="00610131"/>
    <w:rsid w:val="0062376C"/>
    <w:rsid w:val="00624C7D"/>
    <w:rsid w:val="006516E9"/>
    <w:rsid w:val="006C196C"/>
    <w:rsid w:val="006C2E3F"/>
    <w:rsid w:val="006D371F"/>
    <w:rsid w:val="006D387C"/>
    <w:rsid w:val="006D67D8"/>
    <w:rsid w:val="006E5CA4"/>
    <w:rsid w:val="006F4200"/>
    <w:rsid w:val="00702577"/>
    <w:rsid w:val="0071258C"/>
    <w:rsid w:val="00712CB5"/>
    <w:rsid w:val="00722661"/>
    <w:rsid w:val="00725D2B"/>
    <w:rsid w:val="007804BE"/>
    <w:rsid w:val="007927A2"/>
    <w:rsid w:val="007A1439"/>
    <w:rsid w:val="007E09A6"/>
    <w:rsid w:val="0080534C"/>
    <w:rsid w:val="008216E1"/>
    <w:rsid w:val="00831287"/>
    <w:rsid w:val="00850904"/>
    <w:rsid w:val="00864D7F"/>
    <w:rsid w:val="00873618"/>
    <w:rsid w:val="00877914"/>
    <w:rsid w:val="00882DD8"/>
    <w:rsid w:val="0089338C"/>
    <w:rsid w:val="008A0557"/>
    <w:rsid w:val="008B13E9"/>
    <w:rsid w:val="008B1EF0"/>
    <w:rsid w:val="008B496A"/>
    <w:rsid w:val="008C176E"/>
    <w:rsid w:val="008C730A"/>
    <w:rsid w:val="00901B60"/>
    <w:rsid w:val="00907FD7"/>
    <w:rsid w:val="009369E2"/>
    <w:rsid w:val="009435C9"/>
    <w:rsid w:val="009443B6"/>
    <w:rsid w:val="0095762A"/>
    <w:rsid w:val="00974139"/>
    <w:rsid w:val="009814EE"/>
    <w:rsid w:val="0098307B"/>
    <w:rsid w:val="009B4F71"/>
    <w:rsid w:val="009C66A6"/>
    <w:rsid w:val="009F5811"/>
    <w:rsid w:val="00A06725"/>
    <w:rsid w:val="00A4722D"/>
    <w:rsid w:val="00A57904"/>
    <w:rsid w:val="00A65AE5"/>
    <w:rsid w:val="00A76DD1"/>
    <w:rsid w:val="00AA327F"/>
    <w:rsid w:val="00AE08BC"/>
    <w:rsid w:val="00AE3E09"/>
    <w:rsid w:val="00B40268"/>
    <w:rsid w:val="00B6200A"/>
    <w:rsid w:val="00B8104F"/>
    <w:rsid w:val="00BA2F13"/>
    <w:rsid w:val="00BA5F3F"/>
    <w:rsid w:val="00BE6FAC"/>
    <w:rsid w:val="00BF0112"/>
    <w:rsid w:val="00BF5D51"/>
    <w:rsid w:val="00C2092D"/>
    <w:rsid w:val="00C777AF"/>
    <w:rsid w:val="00C83F56"/>
    <w:rsid w:val="00CB23DD"/>
    <w:rsid w:val="00CD07B4"/>
    <w:rsid w:val="00CD1615"/>
    <w:rsid w:val="00CE7188"/>
    <w:rsid w:val="00CF1B07"/>
    <w:rsid w:val="00CF5328"/>
    <w:rsid w:val="00CF6FC6"/>
    <w:rsid w:val="00CF70D7"/>
    <w:rsid w:val="00D13D13"/>
    <w:rsid w:val="00D20337"/>
    <w:rsid w:val="00D85020"/>
    <w:rsid w:val="00D867A6"/>
    <w:rsid w:val="00DA0E9A"/>
    <w:rsid w:val="00DA71A4"/>
    <w:rsid w:val="00DB46F8"/>
    <w:rsid w:val="00DF0D18"/>
    <w:rsid w:val="00DF193A"/>
    <w:rsid w:val="00DF3234"/>
    <w:rsid w:val="00E12FC1"/>
    <w:rsid w:val="00E13F0C"/>
    <w:rsid w:val="00E31A22"/>
    <w:rsid w:val="00E336B3"/>
    <w:rsid w:val="00E43CC1"/>
    <w:rsid w:val="00E714AC"/>
    <w:rsid w:val="00EA569E"/>
    <w:rsid w:val="00EC5876"/>
    <w:rsid w:val="00ED2CAC"/>
    <w:rsid w:val="00ED47AD"/>
    <w:rsid w:val="00ED4B23"/>
    <w:rsid w:val="00EE2FE3"/>
    <w:rsid w:val="00EF6D61"/>
    <w:rsid w:val="00F02BE0"/>
    <w:rsid w:val="00F03526"/>
    <w:rsid w:val="00F06BA9"/>
    <w:rsid w:val="00F50283"/>
    <w:rsid w:val="00F51D79"/>
    <w:rsid w:val="00F60F70"/>
    <w:rsid w:val="00F737FA"/>
    <w:rsid w:val="00F777A0"/>
    <w:rsid w:val="00F9051C"/>
    <w:rsid w:val="00F92D39"/>
    <w:rsid w:val="00F95419"/>
    <w:rsid w:val="00FB25B4"/>
    <w:rsid w:val="00FB6084"/>
    <w:rsid w:val="00FD2BD1"/>
    <w:rsid w:val="00FD4D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12CD4AA-8AAB-4782-9BC6-1E1867B34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241"/>
    </w:pPr>
  </w:style>
  <w:style w:type="paragraph" w:styleId="2">
    <w:name w:val="Body Text Indent 2"/>
    <w:basedOn w:val="a"/>
    <w:semiHidden/>
    <w:pPr>
      <w:ind w:leftChars="100" w:left="241" w:firstLineChars="100" w:firstLine="211"/>
    </w:pPr>
    <w:rPr>
      <w:sz w:val="21"/>
      <w:szCs w:val="21"/>
    </w:rPr>
  </w:style>
  <w:style w:type="paragraph" w:styleId="3">
    <w:name w:val="Body Text Indent 3"/>
    <w:basedOn w:val="a"/>
    <w:semiHidden/>
    <w:pPr>
      <w:ind w:leftChars="400" w:left="851"/>
    </w:pPr>
    <w:rPr>
      <w:sz w:val="16"/>
      <w:szCs w:val="16"/>
    </w:rPr>
  </w:style>
  <w:style w:type="paragraph" w:styleId="a4">
    <w:name w:val="Body Text"/>
    <w:basedOn w:val="a"/>
    <w:semiHidden/>
    <w:rPr>
      <w:rFonts w:ascii="Century" w:eastAsia="ＭＳ ゴシック" w:hAnsi="Century"/>
      <w:sz w:val="22"/>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unhideWhenUsed/>
    <w:pPr>
      <w:tabs>
        <w:tab w:val="center" w:pos="4252"/>
        <w:tab w:val="right" w:pos="8504"/>
      </w:tabs>
      <w:snapToGrid w:val="0"/>
    </w:pPr>
  </w:style>
  <w:style w:type="character" w:customStyle="1" w:styleId="a8">
    <w:name w:val="ヘッダー (文字)"/>
    <w:basedOn w:val="a0"/>
    <w:semiHidden/>
    <w:rPr>
      <w:rFonts w:ascii="ＭＳ 明朝" w:hAnsi="ＭＳ 明朝"/>
      <w:kern w:val="2"/>
      <w:sz w:val="24"/>
      <w:szCs w:val="24"/>
    </w:rPr>
  </w:style>
  <w:style w:type="table" w:styleId="a9">
    <w:name w:val="Table Grid"/>
    <w:basedOn w:val="a1"/>
    <w:uiPriority w:val="59"/>
    <w:rsid w:val="0072266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7927A2"/>
    <w:rPr>
      <w:rFonts w:ascii="Arial" w:eastAsia="ＭＳ ゴシック" w:hAnsi="Arial"/>
      <w:sz w:val="18"/>
      <w:szCs w:val="18"/>
    </w:rPr>
  </w:style>
  <w:style w:type="character" w:customStyle="1" w:styleId="ab">
    <w:name w:val="吹き出し (文字)"/>
    <w:basedOn w:val="a0"/>
    <w:link w:val="aa"/>
    <w:uiPriority w:val="99"/>
    <w:semiHidden/>
    <w:rsid w:val="007927A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oleObject" Target="embeddings/oleObject13.bin"/><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wmf"/><Relationship Id="rId33"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418</Words>
  <Characters>2388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2010-09-29T04:22:00Z</cp:lastPrinted>
  <dcterms:created xsi:type="dcterms:W3CDTF">2017-05-19T07:35:00Z</dcterms:created>
  <dcterms:modified xsi:type="dcterms:W3CDTF">2017-05-19T07:35:00Z</dcterms:modified>
</cp:coreProperties>
</file>